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38"/>
        <w:gridCol w:w="3416"/>
      </w:tblGrid>
      <w:tr w:rsidR="008B2788" w:rsidRPr="008B2788" w:rsidTr="00A606E5">
        <w:trPr>
          <w:jc w:val="center"/>
        </w:trPr>
        <w:tc>
          <w:tcPr>
            <w:tcW w:w="7338" w:type="dxa"/>
          </w:tcPr>
          <w:p w:rsidR="008B2788" w:rsidRPr="008B2788" w:rsidRDefault="008B2788" w:rsidP="008B2788">
            <w:pPr>
              <w:rPr>
                <w:rFonts w:asciiTheme="majorBidi" w:eastAsia="Times New Roman" w:hAnsiTheme="majorBidi" w:cstheme="majorBidi"/>
                <w:sz w:val="24"/>
                <w:szCs w:val="24"/>
                <w:lang w:val="fr-FR"/>
              </w:rPr>
            </w:pPr>
            <w:r w:rsidRPr="00A061A4">
              <w:rPr>
                <w:rFonts w:asciiTheme="majorBidi" w:eastAsia="Times New Roman" w:hAnsiTheme="majorBidi" w:cstheme="majorBidi"/>
                <w:b/>
                <w:bCs/>
                <w:sz w:val="24"/>
                <w:szCs w:val="24"/>
                <w:lang w:val="fr-FR"/>
              </w:rPr>
              <w:t xml:space="preserve">Module </w:t>
            </w:r>
            <w:r w:rsidRPr="008B2788">
              <w:rPr>
                <w:rFonts w:asciiTheme="majorBidi" w:eastAsia="Times New Roman" w:hAnsiTheme="majorBidi" w:cstheme="majorBidi"/>
                <w:sz w:val="24"/>
                <w:szCs w:val="24"/>
                <w:lang w:val="fr-FR"/>
              </w:rPr>
              <w:t>: Techniques de communication et d'expression en Français</w:t>
            </w:r>
          </w:p>
          <w:p w:rsidR="00A606E5" w:rsidRDefault="00086D20" w:rsidP="00A606E5">
            <w:pPr>
              <w:rPr>
                <w:rFonts w:asciiTheme="majorBidi" w:eastAsia="Times New Roman" w:hAnsiTheme="majorBidi" w:cstheme="majorBidi"/>
                <w:b/>
                <w:bCs/>
                <w:sz w:val="24"/>
                <w:szCs w:val="24"/>
                <w:lang w:val="fr-FR"/>
              </w:rPr>
            </w:pPr>
            <w:r>
              <w:rPr>
                <w:rFonts w:asciiTheme="majorBidi" w:hAnsiTheme="majorBidi" w:cstheme="majorBidi"/>
                <w:b/>
                <w:bCs/>
                <w:color w:val="202124"/>
                <w:sz w:val="24"/>
                <w:szCs w:val="24"/>
                <w:lang w:val="fr-FR"/>
              </w:rPr>
              <w:t>P</w:t>
            </w:r>
            <w:r w:rsidR="00A606E5" w:rsidRPr="00A606E5">
              <w:rPr>
                <w:rFonts w:asciiTheme="majorBidi" w:hAnsiTheme="majorBidi" w:cstheme="majorBidi"/>
                <w:b/>
                <w:bCs/>
                <w:color w:val="202124"/>
                <w:sz w:val="24"/>
                <w:szCs w:val="24"/>
                <w:lang w:val="fr-FR"/>
              </w:rPr>
              <w:t>réparé  par</w:t>
            </w:r>
            <w:r w:rsidR="00A606E5" w:rsidRPr="00A606E5">
              <w:rPr>
                <w:rFonts w:asciiTheme="majorBidi" w:hAnsiTheme="majorBidi" w:cstheme="majorBidi"/>
                <w:color w:val="202124"/>
                <w:sz w:val="24"/>
                <w:szCs w:val="24"/>
                <w:lang w:val="fr-FR"/>
              </w:rPr>
              <w:t xml:space="preserve"> </w:t>
            </w:r>
            <w:r w:rsidR="00A606E5">
              <w:rPr>
                <w:rFonts w:asciiTheme="majorBidi" w:hAnsiTheme="majorBidi" w:cstheme="majorBidi"/>
                <w:color w:val="202124"/>
                <w:sz w:val="24"/>
                <w:szCs w:val="24"/>
                <w:lang w:val="fr-FR"/>
              </w:rPr>
              <w:t xml:space="preserve"> : </w:t>
            </w:r>
            <w:r w:rsidR="00A606E5" w:rsidRPr="00A606E5">
              <w:rPr>
                <w:rFonts w:asciiTheme="majorBidi" w:hAnsiTheme="majorBidi" w:cstheme="majorBidi"/>
                <w:color w:val="202124"/>
                <w:sz w:val="24"/>
                <w:szCs w:val="24"/>
                <w:lang w:val="fr-FR"/>
              </w:rPr>
              <w:t>Dr. Gadouri Hamid</w:t>
            </w:r>
            <w:r w:rsidR="00A606E5" w:rsidRPr="00A606E5">
              <w:rPr>
                <w:rFonts w:asciiTheme="majorBidi" w:eastAsia="Times New Roman" w:hAnsiTheme="majorBidi" w:cstheme="majorBidi"/>
                <w:b/>
                <w:bCs/>
                <w:sz w:val="24"/>
                <w:szCs w:val="24"/>
                <w:lang w:val="fr-FR"/>
              </w:rPr>
              <w:t xml:space="preserve"> </w:t>
            </w:r>
          </w:p>
          <w:p w:rsidR="00A606E5" w:rsidRDefault="00A606E5" w:rsidP="00A606E5">
            <w:pPr>
              <w:rPr>
                <w:rFonts w:asciiTheme="majorBidi" w:hAnsiTheme="majorBidi" w:cstheme="majorBidi"/>
                <w:color w:val="202124"/>
                <w:sz w:val="24"/>
                <w:szCs w:val="24"/>
                <w:lang w:val="fr-FR"/>
              </w:rPr>
            </w:pPr>
            <w:r w:rsidRPr="00A606E5">
              <w:rPr>
                <w:rFonts w:asciiTheme="majorBidi" w:eastAsia="Times New Roman" w:hAnsiTheme="majorBidi" w:cstheme="majorBidi"/>
                <w:b/>
                <w:bCs/>
                <w:sz w:val="24"/>
                <w:szCs w:val="24"/>
                <w:lang w:val="fr-FR"/>
              </w:rPr>
              <w:t>Source</w:t>
            </w:r>
            <w:r w:rsidRPr="00A606E5">
              <w:rPr>
                <w:rFonts w:asciiTheme="majorBidi" w:eastAsia="Times New Roman" w:hAnsiTheme="majorBidi" w:cstheme="majorBidi"/>
                <w:sz w:val="24"/>
                <w:szCs w:val="24"/>
                <w:lang w:val="fr-FR"/>
              </w:rPr>
              <w:t xml:space="preserve"> : </w:t>
            </w:r>
            <w:r>
              <w:rPr>
                <w:rFonts w:asciiTheme="majorBidi" w:eastAsia="Times New Roman" w:hAnsiTheme="majorBidi" w:cstheme="majorBidi"/>
                <w:sz w:val="24"/>
                <w:szCs w:val="24"/>
                <w:lang w:val="fr-FR"/>
              </w:rPr>
              <w:t xml:space="preserve">Cours </w:t>
            </w:r>
            <w:r w:rsidR="00A16FE4">
              <w:rPr>
                <w:rFonts w:asciiTheme="majorBidi" w:eastAsia="Times New Roman" w:hAnsiTheme="majorBidi" w:cstheme="majorBidi"/>
                <w:sz w:val="24"/>
                <w:szCs w:val="24"/>
                <w:lang w:val="fr-FR"/>
              </w:rPr>
              <w:t xml:space="preserve">de </w:t>
            </w:r>
            <w:r>
              <w:rPr>
                <w:rFonts w:asciiTheme="majorBidi" w:eastAsia="Times New Roman" w:hAnsiTheme="majorBidi" w:cstheme="majorBidi"/>
                <w:sz w:val="24"/>
                <w:szCs w:val="24"/>
                <w:lang w:val="fr-FR"/>
              </w:rPr>
              <w:t xml:space="preserve">TEC-Anglais - </w:t>
            </w:r>
            <w:r w:rsidRPr="00A606E5">
              <w:rPr>
                <w:rFonts w:asciiTheme="majorBidi" w:eastAsia="Times New Roman" w:hAnsiTheme="majorBidi" w:cstheme="majorBidi"/>
                <w:b/>
                <w:bCs/>
                <w:sz w:val="24"/>
                <w:szCs w:val="24"/>
                <w:lang w:val="fr-FR"/>
              </w:rPr>
              <w:t xml:space="preserve">Dr. </w:t>
            </w:r>
            <w:r w:rsidRPr="00A606E5">
              <w:rPr>
                <w:rFonts w:asciiTheme="majorBidi" w:hAnsiTheme="majorBidi" w:cstheme="majorBidi"/>
                <w:b/>
                <w:bCs/>
                <w:color w:val="202124"/>
                <w:sz w:val="24"/>
                <w:szCs w:val="24"/>
                <w:lang w:val="fr-FR"/>
              </w:rPr>
              <w:t>Casasni Lydia</w:t>
            </w:r>
            <w:r w:rsidRPr="00A606E5">
              <w:rPr>
                <w:rFonts w:asciiTheme="majorBidi" w:hAnsiTheme="majorBidi" w:cstheme="majorBidi"/>
                <w:color w:val="202124"/>
                <w:sz w:val="24"/>
                <w:szCs w:val="24"/>
                <w:lang w:val="fr-FR"/>
              </w:rPr>
              <w:t xml:space="preserve"> </w:t>
            </w:r>
          </w:p>
          <w:p w:rsidR="00A606E5" w:rsidRPr="00A606E5" w:rsidRDefault="00A606E5" w:rsidP="008B2788">
            <w:pPr>
              <w:rPr>
                <w:rFonts w:asciiTheme="majorBidi" w:eastAsia="Times New Roman" w:hAnsiTheme="majorBidi" w:cstheme="majorBidi"/>
                <w:sz w:val="24"/>
                <w:szCs w:val="24"/>
                <w:lang w:val="fr-FR"/>
              </w:rPr>
            </w:pPr>
          </w:p>
        </w:tc>
        <w:tc>
          <w:tcPr>
            <w:tcW w:w="3416" w:type="dxa"/>
          </w:tcPr>
          <w:p w:rsidR="008B2788" w:rsidRPr="008B2788" w:rsidRDefault="008B2788" w:rsidP="008B2788">
            <w:pPr>
              <w:spacing w:line="276" w:lineRule="auto"/>
              <w:rPr>
                <w:rFonts w:asciiTheme="majorBidi" w:eastAsia="Times New Roman" w:hAnsiTheme="majorBidi" w:cstheme="majorBidi"/>
                <w:sz w:val="24"/>
                <w:szCs w:val="24"/>
                <w:lang w:val="fr-FR"/>
              </w:rPr>
            </w:pPr>
            <w:r w:rsidRPr="00A061A4">
              <w:rPr>
                <w:rFonts w:asciiTheme="majorBidi" w:eastAsia="Times New Roman" w:hAnsiTheme="majorBidi" w:cstheme="majorBidi"/>
                <w:b/>
                <w:bCs/>
                <w:sz w:val="24"/>
                <w:szCs w:val="24"/>
                <w:lang w:val="fr-FR"/>
              </w:rPr>
              <w:t>Niveau</w:t>
            </w:r>
            <w:r w:rsidRPr="008B2788">
              <w:rPr>
                <w:rFonts w:asciiTheme="majorBidi" w:eastAsia="Times New Roman" w:hAnsiTheme="majorBidi" w:cstheme="majorBidi"/>
                <w:sz w:val="24"/>
                <w:szCs w:val="24"/>
                <w:lang w:val="fr-FR"/>
              </w:rPr>
              <w:t xml:space="preserve"> :</w:t>
            </w:r>
            <w:r>
              <w:rPr>
                <w:rFonts w:asciiTheme="majorBidi" w:eastAsia="Times New Roman" w:hAnsiTheme="majorBidi" w:cstheme="majorBidi"/>
                <w:sz w:val="24"/>
                <w:szCs w:val="24"/>
                <w:lang w:val="fr-FR"/>
              </w:rPr>
              <w:t xml:space="preserve"> Première année l</w:t>
            </w:r>
            <w:r w:rsidRPr="008B2788">
              <w:rPr>
                <w:rFonts w:asciiTheme="majorBidi" w:eastAsia="Times New Roman" w:hAnsiTheme="majorBidi" w:cstheme="majorBidi"/>
                <w:sz w:val="24"/>
                <w:szCs w:val="24"/>
                <w:lang w:val="fr-FR"/>
              </w:rPr>
              <w:t xml:space="preserve">icence </w:t>
            </w:r>
          </w:p>
          <w:p w:rsidR="008B2788" w:rsidRDefault="008B2788" w:rsidP="008B2788">
            <w:pPr>
              <w:spacing w:line="276" w:lineRule="auto"/>
              <w:rPr>
                <w:rFonts w:asciiTheme="majorBidi" w:eastAsia="Times New Roman" w:hAnsiTheme="majorBidi" w:cstheme="majorBidi"/>
                <w:sz w:val="24"/>
                <w:szCs w:val="24"/>
                <w:lang w:val="fr-FR"/>
              </w:rPr>
            </w:pPr>
            <w:r w:rsidRPr="00A061A4">
              <w:rPr>
                <w:rFonts w:asciiTheme="majorBidi" w:eastAsia="Times New Roman" w:hAnsiTheme="majorBidi" w:cstheme="majorBidi"/>
                <w:b/>
                <w:bCs/>
                <w:sz w:val="24"/>
                <w:szCs w:val="24"/>
                <w:lang w:val="fr-FR"/>
              </w:rPr>
              <w:t>Semestre</w:t>
            </w:r>
            <w:r w:rsidRPr="008B2788">
              <w:rPr>
                <w:rFonts w:asciiTheme="majorBidi" w:eastAsia="Times New Roman" w:hAnsiTheme="majorBidi" w:cstheme="majorBidi"/>
                <w:sz w:val="24"/>
                <w:szCs w:val="24"/>
                <w:lang w:val="fr-FR"/>
              </w:rPr>
              <w:t xml:space="preserve"> : 1</w:t>
            </w:r>
          </w:p>
          <w:p w:rsidR="00A606E5" w:rsidRDefault="00A606E5" w:rsidP="00A606E5">
            <w:pPr>
              <w:rPr>
                <w:rFonts w:asciiTheme="majorBidi" w:eastAsia="Times New Roman" w:hAnsiTheme="majorBidi" w:cstheme="majorBidi"/>
                <w:sz w:val="24"/>
                <w:szCs w:val="24"/>
                <w:lang w:val="fr-FR"/>
              </w:rPr>
            </w:pPr>
            <w:r w:rsidRPr="00A061A4">
              <w:rPr>
                <w:rFonts w:asciiTheme="majorBidi" w:eastAsia="Times New Roman" w:hAnsiTheme="majorBidi" w:cstheme="majorBidi"/>
                <w:b/>
                <w:bCs/>
                <w:sz w:val="24"/>
                <w:szCs w:val="24"/>
                <w:lang w:val="fr-FR"/>
              </w:rPr>
              <w:t>Année académique</w:t>
            </w:r>
            <w:r>
              <w:rPr>
                <w:rFonts w:asciiTheme="majorBidi" w:eastAsia="Times New Roman" w:hAnsiTheme="majorBidi" w:cstheme="majorBidi"/>
                <w:sz w:val="24"/>
                <w:szCs w:val="24"/>
                <w:lang w:val="fr-FR"/>
              </w:rPr>
              <w:t xml:space="preserve"> : 2024</w:t>
            </w:r>
            <w:r w:rsidRPr="008B2788">
              <w:rPr>
                <w:rFonts w:asciiTheme="majorBidi" w:eastAsia="Times New Roman" w:hAnsiTheme="majorBidi" w:cstheme="majorBidi"/>
                <w:sz w:val="24"/>
                <w:szCs w:val="24"/>
                <w:lang w:val="fr-FR"/>
              </w:rPr>
              <w:t>/202</w:t>
            </w:r>
            <w:r>
              <w:rPr>
                <w:rFonts w:asciiTheme="majorBidi" w:eastAsia="Times New Roman" w:hAnsiTheme="majorBidi" w:cstheme="majorBidi"/>
                <w:sz w:val="24"/>
                <w:szCs w:val="24"/>
                <w:lang w:val="fr-FR"/>
              </w:rPr>
              <w:t>5</w:t>
            </w:r>
          </w:p>
          <w:p w:rsidR="00A606E5" w:rsidRPr="008B2788" w:rsidRDefault="00A606E5" w:rsidP="008B2788">
            <w:pPr>
              <w:spacing w:line="276" w:lineRule="auto"/>
              <w:rPr>
                <w:rFonts w:asciiTheme="majorBidi" w:eastAsia="Times New Roman" w:hAnsiTheme="majorBidi" w:cstheme="majorBidi"/>
                <w:sz w:val="24"/>
                <w:szCs w:val="24"/>
                <w:lang w:val="fr-FR"/>
              </w:rPr>
            </w:pPr>
          </w:p>
        </w:tc>
      </w:tr>
    </w:tbl>
    <w:p w:rsidR="008B2788" w:rsidRPr="008B2788" w:rsidRDefault="008B2788" w:rsidP="008B2788">
      <w:pPr>
        <w:spacing w:before="120" w:after="120"/>
        <w:jc w:val="center"/>
        <w:rPr>
          <w:rFonts w:asciiTheme="majorBidi" w:eastAsia="Times New Roman" w:hAnsiTheme="majorBidi" w:cstheme="majorBidi"/>
          <w:b/>
          <w:bCs/>
          <w:sz w:val="32"/>
          <w:szCs w:val="32"/>
          <w:lang w:val="fr-FR"/>
        </w:rPr>
      </w:pPr>
      <w:r w:rsidRPr="008B2788">
        <w:rPr>
          <w:rFonts w:asciiTheme="majorBidi" w:eastAsia="Times New Roman" w:hAnsiTheme="majorBidi" w:cstheme="majorBidi"/>
          <w:b/>
          <w:bCs/>
          <w:sz w:val="32"/>
          <w:szCs w:val="32"/>
          <w:lang w:val="fr-FR"/>
        </w:rPr>
        <w:t>TD n° 01</w:t>
      </w:r>
    </w:p>
    <w:p w:rsidR="00A061A4" w:rsidRDefault="00A061A4" w:rsidP="00A061A4">
      <w:pPr>
        <w:spacing w:after="0"/>
        <w:jc w:val="center"/>
        <w:rPr>
          <w:rFonts w:asciiTheme="majorBidi" w:eastAsia="Times New Roman" w:hAnsiTheme="majorBidi" w:cstheme="majorBidi"/>
          <w:b/>
          <w:bCs/>
          <w:sz w:val="28"/>
          <w:szCs w:val="28"/>
          <w:lang w:val="fr-FR"/>
        </w:rPr>
      </w:pPr>
    </w:p>
    <w:p w:rsidR="00BB7FBD" w:rsidRPr="00A061A4" w:rsidRDefault="00BB7FBD" w:rsidP="00A061A4">
      <w:pPr>
        <w:spacing w:before="120" w:after="240"/>
        <w:jc w:val="center"/>
        <w:rPr>
          <w:rFonts w:asciiTheme="majorBidi" w:eastAsia="Times New Roman" w:hAnsiTheme="majorBidi" w:cstheme="majorBidi"/>
          <w:sz w:val="28"/>
          <w:szCs w:val="28"/>
          <w:lang w:val="fr-FR"/>
        </w:rPr>
      </w:pPr>
      <w:r w:rsidRPr="00A061A4">
        <w:rPr>
          <w:rFonts w:asciiTheme="majorBidi" w:eastAsia="Times New Roman" w:hAnsiTheme="majorBidi" w:cstheme="majorBidi"/>
          <w:b/>
          <w:bCs/>
          <w:sz w:val="28"/>
          <w:szCs w:val="28"/>
          <w:lang w:val="fr-FR"/>
        </w:rPr>
        <w:t>Introduction à la biologie</w:t>
      </w:r>
    </w:p>
    <w:p w:rsidR="00BB7FBD" w:rsidRPr="008B2788" w:rsidRDefault="00BB7FBD" w:rsidP="008B2788">
      <w:pPr>
        <w:spacing w:before="120" w:after="120"/>
        <w:jc w:val="both"/>
        <w:rPr>
          <w:rFonts w:asciiTheme="majorBidi" w:eastAsia="Times New Roman" w:hAnsiTheme="majorBidi" w:cstheme="majorBidi"/>
          <w:sz w:val="24"/>
          <w:szCs w:val="24"/>
          <w:lang w:val="fr-FR"/>
        </w:rPr>
      </w:pPr>
      <w:r w:rsidRPr="00BB7FBD">
        <w:rPr>
          <w:rFonts w:asciiTheme="majorBidi" w:eastAsia="Times New Roman" w:hAnsiTheme="majorBidi" w:cstheme="majorBidi"/>
          <w:sz w:val="24"/>
          <w:szCs w:val="24"/>
          <w:lang w:val="fr-FR"/>
        </w:rPr>
        <w:t xml:space="preserve">La </w:t>
      </w:r>
      <w:r w:rsidRPr="00BB7FBD">
        <w:rPr>
          <w:rFonts w:asciiTheme="majorBidi" w:eastAsia="Times New Roman" w:hAnsiTheme="majorBidi" w:cstheme="majorBidi"/>
          <w:b/>
          <w:bCs/>
          <w:sz w:val="24"/>
          <w:szCs w:val="24"/>
          <w:lang w:val="fr-FR"/>
        </w:rPr>
        <w:t>biologie</w:t>
      </w:r>
      <w:r w:rsidRPr="00BB7FBD">
        <w:rPr>
          <w:rFonts w:asciiTheme="majorBidi" w:eastAsia="Times New Roman" w:hAnsiTheme="majorBidi" w:cstheme="majorBidi"/>
          <w:sz w:val="24"/>
          <w:szCs w:val="24"/>
          <w:lang w:val="fr-FR"/>
        </w:rPr>
        <w:t xml:space="preserve"> est l'étude des organismes vivants et de leurs processus </w:t>
      </w:r>
      <w:r w:rsidRPr="00BB7FBD">
        <w:rPr>
          <w:rFonts w:asciiTheme="majorBidi" w:eastAsia="Times New Roman" w:hAnsiTheme="majorBidi" w:cstheme="majorBidi"/>
          <w:b/>
          <w:bCs/>
          <w:sz w:val="24"/>
          <w:szCs w:val="24"/>
          <w:lang w:val="fr-FR"/>
        </w:rPr>
        <w:t>vitaux</w:t>
      </w:r>
      <w:r w:rsidRPr="00BB7FBD">
        <w:rPr>
          <w:rFonts w:asciiTheme="majorBidi" w:eastAsia="Times New Roman" w:hAnsiTheme="majorBidi" w:cstheme="majorBidi"/>
          <w:sz w:val="24"/>
          <w:szCs w:val="24"/>
          <w:lang w:val="fr-FR"/>
        </w:rPr>
        <w:t xml:space="preserve">. Comme la biologie couvre un domaine très vaste, il est traditionnel de séparer l'étude des </w:t>
      </w:r>
      <w:r w:rsidRPr="00BB7FBD">
        <w:rPr>
          <w:rFonts w:asciiTheme="majorBidi" w:eastAsia="Times New Roman" w:hAnsiTheme="majorBidi" w:cstheme="majorBidi"/>
          <w:b/>
          <w:bCs/>
          <w:sz w:val="24"/>
          <w:szCs w:val="24"/>
          <w:lang w:val="fr-FR"/>
        </w:rPr>
        <w:t>plantes</w:t>
      </w:r>
      <w:r w:rsidRPr="00BB7FBD">
        <w:rPr>
          <w:rFonts w:asciiTheme="majorBidi" w:eastAsia="Times New Roman" w:hAnsiTheme="majorBidi" w:cstheme="majorBidi"/>
          <w:sz w:val="24"/>
          <w:szCs w:val="24"/>
          <w:lang w:val="fr-FR"/>
        </w:rPr>
        <w:t xml:space="preserve"> (</w:t>
      </w:r>
      <w:r w:rsidRPr="00BB7FBD">
        <w:rPr>
          <w:rFonts w:asciiTheme="majorBidi" w:eastAsia="Times New Roman" w:hAnsiTheme="majorBidi" w:cstheme="majorBidi"/>
          <w:b/>
          <w:bCs/>
          <w:sz w:val="24"/>
          <w:szCs w:val="24"/>
          <w:lang w:val="fr-FR"/>
        </w:rPr>
        <w:t>la botanique</w:t>
      </w:r>
      <w:r w:rsidRPr="00BB7FBD">
        <w:rPr>
          <w:rFonts w:asciiTheme="majorBidi" w:eastAsia="Times New Roman" w:hAnsiTheme="majorBidi" w:cstheme="majorBidi"/>
          <w:sz w:val="24"/>
          <w:szCs w:val="24"/>
          <w:lang w:val="fr-FR"/>
        </w:rPr>
        <w:t xml:space="preserve">) de celle des animaux (la zoologie), et l'étude de la structure des </w:t>
      </w:r>
      <w:r w:rsidRPr="00BB7FBD">
        <w:rPr>
          <w:rFonts w:asciiTheme="majorBidi" w:eastAsia="Times New Roman" w:hAnsiTheme="majorBidi" w:cstheme="majorBidi"/>
          <w:b/>
          <w:bCs/>
          <w:sz w:val="24"/>
          <w:szCs w:val="24"/>
          <w:lang w:val="fr-FR"/>
        </w:rPr>
        <w:t>organismes</w:t>
      </w:r>
      <w:r w:rsidRPr="00BB7FBD">
        <w:rPr>
          <w:rFonts w:asciiTheme="majorBidi" w:eastAsia="Times New Roman" w:hAnsiTheme="majorBidi" w:cstheme="majorBidi"/>
          <w:sz w:val="24"/>
          <w:szCs w:val="24"/>
          <w:lang w:val="fr-FR"/>
        </w:rPr>
        <w:t xml:space="preserve"> (</w:t>
      </w:r>
      <w:r w:rsidRPr="00BB7FBD">
        <w:rPr>
          <w:rFonts w:asciiTheme="majorBidi" w:eastAsia="Times New Roman" w:hAnsiTheme="majorBidi" w:cstheme="majorBidi"/>
          <w:b/>
          <w:bCs/>
          <w:sz w:val="24"/>
          <w:szCs w:val="24"/>
          <w:lang w:val="fr-FR"/>
        </w:rPr>
        <w:t>la morphologie</w:t>
      </w:r>
      <w:r w:rsidRPr="00BB7FBD">
        <w:rPr>
          <w:rFonts w:asciiTheme="majorBidi" w:eastAsia="Times New Roman" w:hAnsiTheme="majorBidi" w:cstheme="majorBidi"/>
          <w:sz w:val="24"/>
          <w:szCs w:val="24"/>
          <w:lang w:val="fr-FR"/>
        </w:rPr>
        <w:t xml:space="preserve">) de celle de la </w:t>
      </w:r>
      <w:r w:rsidRPr="00BB7FBD">
        <w:rPr>
          <w:rFonts w:asciiTheme="majorBidi" w:eastAsia="Times New Roman" w:hAnsiTheme="majorBidi" w:cstheme="majorBidi"/>
          <w:b/>
          <w:bCs/>
          <w:sz w:val="24"/>
          <w:szCs w:val="24"/>
          <w:lang w:val="fr-FR"/>
        </w:rPr>
        <w:t>fonction</w:t>
      </w:r>
      <w:r w:rsidRPr="00BB7FBD">
        <w:rPr>
          <w:rFonts w:asciiTheme="majorBidi" w:eastAsia="Times New Roman" w:hAnsiTheme="majorBidi" w:cstheme="majorBidi"/>
          <w:sz w:val="24"/>
          <w:szCs w:val="24"/>
          <w:lang w:val="fr-FR"/>
        </w:rPr>
        <w:t xml:space="preserve"> (la physiologie). Malgré leurs différences apparentes, toutes les subdivisions sont interreliées par des principes de base, ce qui fait que les pratiques actuelles investiguent les </w:t>
      </w:r>
      <w:r w:rsidRPr="00BB7FBD">
        <w:rPr>
          <w:rFonts w:asciiTheme="majorBidi" w:eastAsia="Times New Roman" w:hAnsiTheme="majorBidi" w:cstheme="majorBidi"/>
          <w:b/>
          <w:bCs/>
          <w:sz w:val="24"/>
          <w:szCs w:val="24"/>
          <w:lang w:val="fr-FR"/>
        </w:rPr>
        <w:t>phénomènes</w:t>
      </w:r>
      <w:r w:rsidRPr="00BB7FBD">
        <w:rPr>
          <w:rFonts w:asciiTheme="majorBidi" w:eastAsia="Times New Roman" w:hAnsiTheme="majorBidi" w:cstheme="majorBidi"/>
          <w:sz w:val="24"/>
          <w:szCs w:val="24"/>
          <w:lang w:val="fr-FR"/>
        </w:rPr>
        <w:t xml:space="preserve"> biologiques communs à tous les </w:t>
      </w:r>
      <w:r w:rsidRPr="00BB7FBD">
        <w:rPr>
          <w:rFonts w:asciiTheme="majorBidi" w:eastAsia="Times New Roman" w:hAnsiTheme="majorBidi" w:cstheme="majorBidi"/>
          <w:b/>
          <w:bCs/>
          <w:sz w:val="24"/>
          <w:szCs w:val="24"/>
          <w:lang w:val="fr-FR"/>
        </w:rPr>
        <w:t>êtres vivants</w:t>
      </w:r>
      <w:r w:rsidRPr="00BB7FBD">
        <w:rPr>
          <w:rFonts w:asciiTheme="majorBidi" w:eastAsia="Times New Roman" w:hAnsiTheme="majorBidi" w:cstheme="majorBidi"/>
          <w:sz w:val="24"/>
          <w:szCs w:val="24"/>
          <w:lang w:val="fr-FR"/>
        </w:rPr>
        <w:t xml:space="preserve">. L'avancement des connaissances et de la technologie a conduit à de nouvelles catégories, qui incluent : la biologie </w:t>
      </w:r>
      <w:r w:rsidRPr="00BB7FBD">
        <w:rPr>
          <w:rFonts w:asciiTheme="majorBidi" w:eastAsia="Times New Roman" w:hAnsiTheme="majorBidi" w:cstheme="majorBidi"/>
          <w:b/>
          <w:bCs/>
          <w:sz w:val="24"/>
          <w:szCs w:val="24"/>
          <w:lang w:val="fr-FR"/>
        </w:rPr>
        <w:t>cellulaire</w:t>
      </w:r>
      <w:r w:rsidRPr="00BB7FBD">
        <w:rPr>
          <w:rFonts w:asciiTheme="majorBidi" w:eastAsia="Times New Roman" w:hAnsiTheme="majorBidi" w:cstheme="majorBidi"/>
          <w:sz w:val="24"/>
          <w:szCs w:val="24"/>
          <w:lang w:val="fr-FR"/>
        </w:rPr>
        <w:t xml:space="preserve">, la biologie des populations, </w:t>
      </w:r>
      <w:r w:rsidRPr="00BB7FBD">
        <w:rPr>
          <w:rFonts w:asciiTheme="majorBidi" w:eastAsia="Times New Roman" w:hAnsiTheme="majorBidi" w:cstheme="majorBidi"/>
          <w:b/>
          <w:bCs/>
          <w:sz w:val="24"/>
          <w:szCs w:val="24"/>
          <w:lang w:val="fr-FR"/>
        </w:rPr>
        <w:t>l'écologie</w:t>
      </w:r>
      <w:r w:rsidRPr="00BB7FBD">
        <w:rPr>
          <w:rFonts w:asciiTheme="majorBidi" w:eastAsia="Times New Roman" w:hAnsiTheme="majorBidi" w:cstheme="majorBidi"/>
          <w:sz w:val="24"/>
          <w:szCs w:val="24"/>
          <w:lang w:val="fr-FR"/>
        </w:rPr>
        <w:t xml:space="preserve">, </w:t>
      </w:r>
      <w:r w:rsidRPr="00BB7FBD">
        <w:rPr>
          <w:rFonts w:asciiTheme="majorBidi" w:eastAsia="Times New Roman" w:hAnsiTheme="majorBidi" w:cstheme="majorBidi"/>
          <w:b/>
          <w:bCs/>
          <w:sz w:val="24"/>
          <w:szCs w:val="24"/>
          <w:lang w:val="fr-FR"/>
        </w:rPr>
        <w:t>la génétique</w:t>
      </w:r>
      <w:r w:rsidRPr="00BB7FBD">
        <w:rPr>
          <w:rFonts w:asciiTheme="majorBidi" w:eastAsia="Times New Roman" w:hAnsiTheme="majorBidi" w:cstheme="majorBidi"/>
          <w:sz w:val="24"/>
          <w:szCs w:val="24"/>
          <w:lang w:val="fr-FR"/>
        </w:rPr>
        <w:t xml:space="preserve">, </w:t>
      </w:r>
      <w:r w:rsidRPr="00BB7FBD">
        <w:rPr>
          <w:rFonts w:asciiTheme="majorBidi" w:eastAsia="Times New Roman" w:hAnsiTheme="majorBidi" w:cstheme="majorBidi"/>
          <w:b/>
          <w:bCs/>
          <w:sz w:val="24"/>
          <w:szCs w:val="24"/>
          <w:lang w:val="fr-FR"/>
        </w:rPr>
        <w:t>la biochimie</w:t>
      </w:r>
      <w:r w:rsidRPr="00BB7FBD">
        <w:rPr>
          <w:rFonts w:asciiTheme="majorBidi" w:eastAsia="Times New Roman" w:hAnsiTheme="majorBidi" w:cstheme="majorBidi"/>
          <w:sz w:val="24"/>
          <w:szCs w:val="24"/>
          <w:lang w:val="fr-FR"/>
        </w:rPr>
        <w:t>, la biologie moléculaire, la microbiologie, l'anthropologie physique, et d'autres catégories.</w:t>
      </w:r>
    </w:p>
    <w:p w:rsidR="00BB7FBD" w:rsidRPr="00BB7FBD" w:rsidRDefault="00BB7FBD" w:rsidP="008B2788">
      <w:pPr>
        <w:spacing w:before="120" w:after="120"/>
        <w:jc w:val="both"/>
        <w:rPr>
          <w:rFonts w:asciiTheme="majorBidi" w:eastAsia="Times New Roman" w:hAnsiTheme="majorBidi" w:cstheme="majorBidi"/>
          <w:sz w:val="24"/>
          <w:szCs w:val="24"/>
          <w:lang w:val="fr-FR"/>
        </w:rPr>
      </w:pPr>
      <w:r w:rsidRPr="008B2788">
        <w:rPr>
          <w:rFonts w:asciiTheme="majorBidi" w:hAnsiTheme="majorBidi" w:cstheme="majorBidi"/>
          <w:sz w:val="24"/>
          <w:szCs w:val="24"/>
          <w:lang w:val="fr-FR"/>
        </w:rPr>
        <w:t xml:space="preserve">En outre, la biologie moderne est profondément influencée par les découvertes scientifiques qui ont révolutionné notre compréhension des organismes vivants. Par exemple, l'identification de l'ADN comme porteur de l'information génétique a donné naissance à des disciplines telles que la génomique et la biotechnologie, qui explorent les </w:t>
      </w:r>
      <w:r w:rsidRPr="00981832">
        <w:rPr>
          <w:rFonts w:asciiTheme="majorBidi" w:hAnsiTheme="majorBidi" w:cstheme="majorBidi"/>
          <w:b/>
          <w:bCs/>
          <w:sz w:val="24"/>
          <w:szCs w:val="24"/>
          <w:lang w:val="fr-FR"/>
        </w:rPr>
        <w:t>mécanismes moléculaires</w:t>
      </w:r>
      <w:r w:rsidRPr="008B2788">
        <w:rPr>
          <w:rFonts w:asciiTheme="majorBidi" w:hAnsiTheme="majorBidi" w:cstheme="majorBidi"/>
          <w:sz w:val="24"/>
          <w:szCs w:val="24"/>
          <w:lang w:val="fr-FR"/>
        </w:rPr>
        <w:t xml:space="preserve"> de la vie. Les avancées dans l'étude de la génétique et des mutations ont ouvert de nouvelles perspectives en médecine, notamment dans le diagnostic et le traitement des maladies génétiques. Par ailleurs, l'étude des écosystèmes et de la </w:t>
      </w:r>
      <w:r w:rsidRPr="00FB4F8B">
        <w:rPr>
          <w:rFonts w:asciiTheme="majorBidi" w:hAnsiTheme="majorBidi" w:cstheme="majorBidi"/>
          <w:b/>
          <w:bCs/>
          <w:sz w:val="24"/>
          <w:szCs w:val="24"/>
          <w:lang w:val="fr-FR"/>
        </w:rPr>
        <w:t>biodiversité</w:t>
      </w:r>
      <w:r w:rsidRPr="008B2788">
        <w:rPr>
          <w:rFonts w:asciiTheme="majorBidi" w:hAnsiTheme="majorBidi" w:cstheme="majorBidi"/>
          <w:sz w:val="24"/>
          <w:szCs w:val="24"/>
          <w:lang w:val="fr-FR"/>
        </w:rPr>
        <w:t xml:space="preserve">, essentielle pour comprendre les interactions complexes entre les </w:t>
      </w:r>
      <w:r w:rsidRPr="00FB4F8B">
        <w:rPr>
          <w:rFonts w:asciiTheme="majorBidi" w:hAnsiTheme="majorBidi" w:cstheme="majorBidi"/>
          <w:b/>
          <w:bCs/>
          <w:sz w:val="24"/>
          <w:szCs w:val="24"/>
          <w:lang w:val="fr-FR"/>
        </w:rPr>
        <w:t>espèces</w:t>
      </w:r>
      <w:r w:rsidRPr="008B2788">
        <w:rPr>
          <w:rFonts w:asciiTheme="majorBidi" w:hAnsiTheme="majorBidi" w:cstheme="majorBidi"/>
          <w:sz w:val="24"/>
          <w:szCs w:val="24"/>
          <w:lang w:val="fr-FR"/>
        </w:rPr>
        <w:t xml:space="preserve"> et leur environnement, est cruciale face aux défis actuels tels que le changement climatique et la conservation des espèces. Ces développements illustrent comment la biologie, loin d'être une science statique, évolue constamment pour répondre aux questions les plus urgentes de notre époque."</w:t>
      </w:r>
    </w:p>
    <w:p w:rsidR="00FB4F8B" w:rsidRDefault="00FB4F8B" w:rsidP="008B2788">
      <w:pPr>
        <w:spacing w:before="120" w:after="120"/>
        <w:jc w:val="both"/>
        <w:rPr>
          <w:rFonts w:asciiTheme="majorBidi" w:eastAsia="Times New Roman" w:hAnsiTheme="majorBidi" w:cstheme="majorBidi"/>
          <w:b/>
          <w:bCs/>
          <w:sz w:val="24"/>
          <w:szCs w:val="24"/>
          <w:lang w:val="fr-FR"/>
        </w:rPr>
      </w:pPr>
    </w:p>
    <w:p w:rsidR="009E4086" w:rsidRDefault="00BB7FBD" w:rsidP="008B2788">
      <w:pPr>
        <w:spacing w:before="120" w:after="120"/>
        <w:jc w:val="both"/>
        <w:rPr>
          <w:rFonts w:asciiTheme="majorBidi" w:eastAsia="Times New Roman" w:hAnsiTheme="majorBidi" w:cstheme="majorBidi"/>
          <w:sz w:val="24"/>
          <w:szCs w:val="24"/>
          <w:lang w:val="fr-FR"/>
        </w:rPr>
      </w:pPr>
      <w:r w:rsidRPr="008B2788">
        <w:rPr>
          <w:rFonts w:asciiTheme="majorBidi" w:eastAsia="Times New Roman" w:hAnsiTheme="majorBidi" w:cstheme="majorBidi"/>
          <w:b/>
          <w:bCs/>
          <w:sz w:val="24"/>
          <w:szCs w:val="24"/>
          <w:lang w:val="fr-FR"/>
        </w:rPr>
        <w:t>1. Répondez aux questions suivantes :</w:t>
      </w:r>
      <w:r w:rsidRPr="00BB7FBD">
        <w:rPr>
          <w:rFonts w:asciiTheme="majorBidi" w:eastAsia="Times New Roman" w:hAnsiTheme="majorBidi" w:cstheme="majorBidi"/>
          <w:sz w:val="24"/>
          <w:szCs w:val="24"/>
          <w:lang w:val="fr-FR"/>
        </w:rPr>
        <w:t xml:space="preserve"> </w:t>
      </w:r>
    </w:p>
    <w:p w:rsidR="009E4086" w:rsidRDefault="00BB7FBD" w:rsidP="008B2788">
      <w:pPr>
        <w:spacing w:before="120" w:after="120"/>
        <w:jc w:val="both"/>
        <w:rPr>
          <w:rFonts w:asciiTheme="majorBidi" w:eastAsia="Times New Roman" w:hAnsiTheme="majorBidi" w:cstheme="majorBidi"/>
          <w:sz w:val="24"/>
          <w:szCs w:val="24"/>
          <w:lang w:val="fr-FR"/>
        </w:rPr>
      </w:pPr>
      <w:r w:rsidRPr="00BB7FBD">
        <w:rPr>
          <w:rFonts w:asciiTheme="majorBidi" w:eastAsia="Times New Roman" w:hAnsiTheme="majorBidi" w:cstheme="majorBidi"/>
          <w:sz w:val="24"/>
          <w:szCs w:val="24"/>
          <w:lang w:val="fr-FR"/>
        </w:rPr>
        <w:t>a) Qu'est-ce que la biologie ?</w:t>
      </w:r>
    </w:p>
    <w:p w:rsidR="009E4086" w:rsidRDefault="00BB7FBD" w:rsidP="008B2788">
      <w:pPr>
        <w:spacing w:before="120" w:after="120"/>
        <w:jc w:val="both"/>
        <w:rPr>
          <w:rFonts w:asciiTheme="majorBidi" w:eastAsia="Times New Roman" w:hAnsiTheme="majorBidi" w:cstheme="majorBidi"/>
          <w:sz w:val="24"/>
          <w:szCs w:val="24"/>
          <w:lang w:val="fr-FR"/>
        </w:rPr>
      </w:pPr>
      <w:r w:rsidRPr="00BB7FBD">
        <w:rPr>
          <w:rFonts w:asciiTheme="majorBidi" w:eastAsia="Times New Roman" w:hAnsiTheme="majorBidi" w:cstheme="majorBidi"/>
          <w:sz w:val="24"/>
          <w:szCs w:val="24"/>
          <w:lang w:val="fr-FR"/>
        </w:rPr>
        <w:t>b) Quelles sont les divisions de la biologie ?</w:t>
      </w:r>
    </w:p>
    <w:p w:rsidR="009E4086" w:rsidRDefault="00BB7FBD" w:rsidP="008B2788">
      <w:pPr>
        <w:spacing w:before="120" w:after="120"/>
        <w:jc w:val="both"/>
        <w:rPr>
          <w:rFonts w:asciiTheme="majorBidi" w:eastAsia="Times New Roman" w:hAnsiTheme="majorBidi" w:cstheme="majorBidi"/>
          <w:sz w:val="24"/>
          <w:szCs w:val="24"/>
          <w:lang w:val="fr-FR"/>
        </w:rPr>
      </w:pPr>
      <w:r w:rsidRPr="00BB7FBD">
        <w:rPr>
          <w:rFonts w:asciiTheme="majorBidi" w:eastAsia="Times New Roman" w:hAnsiTheme="majorBidi" w:cstheme="majorBidi"/>
          <w:sz w:val="24"/>
          <w:szCs w:val="24"/>
          <w:lang w:val="fr-FR"/>
        </w:rPr>
        <w:t>c) Comment les subdivisions de la biologie sont-elles interreliées ?</w:t>
      </w:r>
    </w:p>
    <w:p w:rsidR="00BB7FBD" w:rsidRPr="00BB7FBD" w:rsidRDefault="00BB7FBD" w:rsidP="008B2788">
      <w:pPr>
        <w:spacing w:before="120" w:after="120"/>
        <w:jc w:val="both"/>
        <w:rPr>
          <w:rFonts w:asciiTheme="majorBidi" w:eastAsia="Times New Roman" w:hAnsiTheme="majorBidi" w:cstheme="majorBidi"/>
          <w:sz w:val="24"/>
          <w:szCs w:val="24"/>
          <w:lang w:val="fr-FR"/>
        </w:rPr>
      </w:pPr>
      <w:r w:rsidRPr="00BB7FBD">
        <w:rPr>
          <w:rFonts w:asciiTheme="majorBidi" w:eastAsia="Times New Roman" w:hAnsiTheme="majorBidi" w:cstheme="majorBidi"/>
          <w:sz w:val="24"/>
          <w:szCs w:val="24"/>
          <w:lang w:val="fr-FR"/>
        </w:rPr>
        <w:t>d) Traduisez les mots en gras ?</w:t>
      </w:r>
    </w:p>
    <w:p w:rsidR="00FB4F8B" w:rsidRDefault="00FB4F8B" w:rsidP="008B2788">
      <w:pPr>
        <w:spacing w:before="120" w:after="120"/>
        <w:jc w:val="both"/>
        <w:rPr>
          <w:rFonts w:asciiTheme="majorBidi" w:eastAsia="Times New Roman" w:hAnsiTheme="majorBidi" w:cstheme="majorBidi"/>
          <w:b/>
          <w:bCs/>
          <w:sz w:val="24"/>
          <w:szCs w:val="24"/>
          <w:lang w:val="fr-FR"/>
        </w:rPr>
      </w:pPr>
    </w:p>
    <w:p w:rsidR="007E2F69" w:rsidRDefault="00BB7FBD" w:rsidP="008B2788">
      <w:pPr>
        <w:spacing w:before="120" w:after="120"/>
        <w:jc w:val="both"/>
        <w:rPr>
          <w:rFonts w:asciiTheme="majorBidi" w:eastAsia="Times New Roman" w:hAnsiTheme="majorBidi" w:cstheme="majorBidi"/>
          <w:sz w:val="24"/>
          <w:szCs w:val="24"/>
          <w:lang w:val="fr-FR"/>
        </w:rPr>
      </w:pPr>
      <w:r w:rsidRPr="008B2788">
        <w:rPr>
          <w:rFonts w:asciiTheme="majorBidi" w:eastAsia="Times New Roman" w:hAnsiTheme="majorBidi" w:cstheme="majorBidi"/>
          <w:b/>
          <w:bCs/>
          <w:sz w:val="24"/>
          <w:szCs w:val="24"/>
          <w:lang w:val="fr-FR"/>
        </w:rPr>
        <w:lastRenderedPageBreak/>
        <w:t>2. Associez les termes suivants à leurs définitions correspondantes :</w:t>
      </w:r>
      <w:r w:rsidRPr="00BB7FBD">
        <w:rPr>
          <w:rFonts w:asciiTheme="majorBidi" w:eastAsia="Times New Roman" w:hAnsiTheme="majorBidi" w:cstheme="majorBidi"/>
          <w:sz w:val="24"/>
          <w:szCs w:val="24"/>
          <w:lang w:val="fr-FR"/>
        </w:rPr>
        <w:t xml:space="preserve"> </w:t>
      </w:r>
    </w:p>
    <w:tbl>
      <w:tblPr>
        <w:tblStyle w:val="Grilledutableau"/>
        <w:tblW w:w="0" w:type="auto"/>
        <w:tblLook w:val="04A0"/>
      </w:tblPr>
      <w:tblGrid>
        <w:gridCol w:w="1951"/>
        <w:gridCol w:w="8803"/>
      </w:tblGrid>
      <w:tr w:rsidR="007E2F69" w:rsidTr="006A7087">
        <w:tc>
          <w:tcPr>
            <w:tcW w:w="1951" w:type="dxa"/>
          </w:tcPr>
          <w:p w:rsidR="007E2F69" w:rsidRDefault="006A7087" w:rsidP="006A7087">
            <w:pPr>
              <w:spacing w:line="276" w:lineRule="auto"/>
              <w:jc w:val="center"/>
              <w:rPr>
                <w:rFonts w:asciiTheme="majorBidi" w:eastAsia="Times New Roman" w:hAnsiTheme="majorBidi" w:cstheme="majorBidi"/>
                <w:sz w:val="24"/>
                <w:szCs w:val="24"/>
                <w:lang w:val="fr-FR"/>
              </w:rPr>
            </w:pPr>
            <w:r w:rsidRPr="008B2788">
              <w:rPr>
                <w:rFonts w:asciiTheme="majorBidi" w:eastAsia="Times New Roman" w:hAnsiTheme="majorBidi" w:cstheme="majorBidi"/>
                <w:b/>
                <w:bCs/>
                <w:sz w:val="24"/>
                <w:szCs w:val="24"/>
                <w:lang w:val="fr-FR"/>
              </w:rPr>
              <w:t>A</w:t>
            </w:r>
          </w:p>
        </w:tc>
        <w:tc>
          <w:tcPr>
            <w:tcW w:w="8803" w:type="dxa"/>
          </w:tcPr>
          <w:p w:rsidR="007E2F69" w:rsidRDefault="006A7087" w:rsidP="006A7087">
            <w:pPr>
              <w:spacing w:line="276" w:lineRule="auto"/>
              <w:jc w:val="center"/>
              <w:rPr>
                <w:rFonts w:asciiTheme="majorBidi" w:eastAsia="Times New Roman" w:hAnsiTheme="majorBidi" w:cstheme="majorBidi"/>
                <w:sz w:val="24"/>
                <w:szCs w:val="24"/>
                <w:lang w:val="fr-FR"/>
              </w:rPr>
            </w:pPr>
            <w:r w:rsidRPr="008B2788">
              <w:rPr>
                <w:rFonts w:asciiTheme="majorBidi" w:eastAsia="Times New Roman" w:hAnsiTheme="majorBidi" w:cstheme="majorBidi"/>
                <w:b/>
                <w:bCs/>
                <w:sz w:val="24"/>
                <w:szCs w:val="24"/>
                <w:lang w:val="fr-FR"/>
              </w:rPr>
              <w:t>B</w:t>
            </w:r>
          </w:p>
        </w:tc>
      </w:tr>
      <w:tr w:rsidR="007E2F69" w:rsidRPr="00020874" w:rsidTr="006A7087">
        <w:tc>
          <w:tcPr>
            <w:tcW w:w="1951" w:type="dxa"/>
          </w:tcPr>
          <w:p w:rsidR="007E2F69" w:rsidRDefault="006A7087" w:rsidP="006A7087">
            <w:pPr>
              <w:spacing w:line="276" w:lineRule="auto"/>
              <w:jc w:val="both"/>
              <w:rPr>
                <w:rFonts w:asciiTheme="majorBidi" w:eastAsia="Times New Roman" w:hAnsiTheme="majorBidi" w:cstheme="majorBidi"/>
                <w:sz w:val="24"/>
                <w:szCs w:val="24"/>
                <w:lang w:val="fr-FR"/>
              </w:rPr>
            </w:pPr>
            <w:r>
              <w:rPr>
                <w:rFonts w:asciiTheme="majorBidi" w:eastAsia="Times New Roman" w:hAnsiTheme="majorBidi" w:cstheme="majorBidi"/>
                <w:sz w:val="24"/>
                <w:szCs w:val="24"/>
                <w:lang w:val="fr-FR"/>
              </w:rPr>
              <w:t xml:space="preserve">1. </w:t>
            </w:r>
            <w:r w:rsidRPr="00BB7FBD">
              <w:rPr>
                <w:rFonts w:asciiTheme="majorBidi" w:eastAsia="Times New Roman" w:hAnsiTheme="majorBidi" w:cstheme="majorBidi"/>
                <w:sz w:val="24"/>
                <w:szCs w:val="24"/>
                <w:lang w:val="fr-FR"/>
              </w:rPr>
              <w:t>Virus</w:t>
            </w:r>
          </w:p>
        </w:tc>
        <w:tc>
          <w:tcPr>
            <w:tcW w:w="8803" w:type="dxa"/>
          </w:tcPr>
          <w:p w:rsidR="007E2F69" w:rsidRDefault="006A7087" w:rsidP="006A7087">
            <w:pPr>
              <w:spacing w:line="276" w:lineRule="auto"/>
              <w:jc w:val="both"/>
              <w:rPr>
                <w:rFonts w:asciiTheme="majorBidi" w:eastAsia="Times New Roman" w:hAnsiTheme="majorBidi" w:cstheme="majorBidi"/>
                <w:sz w:val="24"/>
                <w:szCs w:val="24"/>
                <w:lang w:val="fr-FR"/>
              </w:rPr>
            </w:pPr>
            <w:r w:rsidRPr="00BB7FBD">
              <w:rPr>
                <w:rFonts w:asciiTheme="majorBidi" w:eastAsia="Times New Roman" w:hAnsiTheme="majorBidi" w:cstheme="majorBidi"/>
                <w:sz w:val="24"/>
                <w:szCs w:val="24"/>
                <w:lang w:val="fr-FR"/>
              </w:rPr>
              <w:t>A : Un scientifique qui étudie les processus naturels des êtres vivants.</w:t>
            </w:r>
          </w:p>
        </w:tc>
      </w:tr>
      <w:tr w:rsidR="007E2F69" w:rsidRPr="00020874" w:rsidTr="006A7087">
        <w:tc>
          <w:tcPr>
            <w:tcW w:w="1951" w:type="dxa"/>
          </w:tcPr>
          <w:p w:rsidR="007E2F69" w:rsidRDefault="006A7087" w:rsidP="006A7087">
            <w:pPr>
              <w:spacing w:line="276" w:lineRule="auto"/>
              <w:jc w:val="both"/>
              <w:rPr>
                <w:rFonts w:asciiTheme="majorBidi" w:eastAsia="Times New Roman" w:hAnsiTheme="majorBidi" w:cstheme="majorBidi"/>
                <w:sz w:val="24"/>
                <w:szCs w:val="24"/>
                <w:lang w:val="fr-FR"/>
              </w:rPr>
            </w:pPr>
            <w:r>
              <w:rPr>
                <w:rFonts w:asciiTheme="majorBidi" w:eastAsia="Times New Roman" w:hAnsiTheme="majorBidi" w:cstheme="majorBidi"/>
                <w:sz w:val="24"/>
                <w:szCs w:val="24"/>
                <w:lang w:val="fr-FR"/>
              </w:rPr>
              <w:t xml:space="preserve">2. </w:t>
            </w:r>
            <w:r w:rsidRPr="00BB7FBD">
              <w:rPr>
                <w:rFonts w:asciiTheme="majorBidi" w:eastAsia="Times New Roman" w:hAnsiTheme="majorBidi" w:cstheme="majorBidi"/>
                <w:sz w:val="24"/>
                <w:szCs w:val="24"/>
                <w:lang w:val="fr-FR"/>
              </w:rPr>
              <w:t>Cellule</w:t>
            </w:r>
          </w:p>
        </w:tc>
        <w:tc>
          <w:tcPr>
            <w:tcW w:w="8803" w:type="dxa"/>
          </w:tcPr>
          <w:p w:rsidR="007E2F69" w:rsidRDefault="006A7087" w:rsidP="006A7087">
            <w:pPr>
              <w:spacing w:line="276" w:lineRule="auto"/>
              <w:jc w:val="both"/>
              <w:rPr>
                <w:rFonts w:asciiTheme="majorBidi" w:eastAsia="Times New Roman" w:hAnsiTheme="majorBidi" w:cstheme="majorBidi"/>
                <w:sz w:val="24"/>
                <w:szCs w:val="24"/>
                <w:lang w:val="fr-FR"/>
              </w:rPr>
            </w:pPr>
            <w:r w:rsidRPr="00BB7FBD">
              <w:rPr>
                <w:rFonts w:asciiTheme="majorBidi" w:eastAsia="Times New Roman" w:hAnsiTheme="majorBidi" w:cstheme="majorBidi"/>
                <w:sz w:val="24"/>
                <w:szCs w:val="24"/>
                <w:lang w:val="fr-FR"/>
              </w:rPr>
              <w:t>B : Un être vivant doté d'une structure organisée permettant de réaliser les activités de la vie.</w:t>
            </w:r>
          </w:p>
        </w:tc>
      </w:tr>
      <w:tr w:rsidR="007E2F69" w:rsidRPr="00020874" w:rsidTr="006A7087">
        <w:tc>
          <w:tcPr>
            <w:tcW w:w="1951" w:type="dxa"/>
          </w:tcPr>
          <w:p w:rsidR="007E2F69" w:rsidRDefault="006A7087" w:rsidP="006A7087">
            <w:pPr>
              <w:spacing w:line="276" w:lineRule="auto"/>
              <w:jc w:val="both"/>
              <w:rPr>
                <w:rFonts w:asciiTheme="majorBidi" w:eastAsia="Times New Roman" w:hAnsiTheme="majorBidi" w:cstheme="majorBidi"/>
                <w:sz w:val="24"/>
                <w:szCs w:val="24"/>
                <w:lang w:val="fr-FR"/>
              </w:rPr>
            </w:pPr>
            <w:r>
              <w:rPr>
                <w:rFonts w:asciiTheme="majorBidi" w:eastAsia="Times New Roman" w:hAnsiTheme="majorBidi" w:cstheme="majorBidi"/>
                <w:sz w:val="24"/>
                <w:szCs w:val="24"/>
                <w:lang w:val="fr-FR"/>
              </w:rPr>
              <w:t xml:space="preserve">3. </w:t>
            </w:r>
            <w:r w:rsidRPr="00BB7FBD">
              <w:rPr>
                <w:rFonts w:asciiTheme="majorBidi" w:eastAsia="Times New Roman" w:hAnsiTheme="majorBidi" w:cstheme="majorBidi"/>
                <w:sz w:val="24"/>
                <w:szCs w:val="24"/>
                <w:lang w:val="fr-FR"/>
              </w:rPr>
              <w:t>Bactérie</w:t>
            </w:r>
          </w:p>
        </w:tc>
        <w:tc>
          <w:tcPr>
            <w:tcW w:w="8803" w:type="dxa"/>
          </w:tcPr>
          <w:p w:rsidR="007E2F69" w:rsidRDefault="006A7087" w:rsidP="006A7087">
            <w:pPr>
              <w:spacing w:line="276" w:lineRule="auto"/>
              <w:jc w:val="both"/>
              <w:rPr>
                <w:rFonts w:asciiTheme="majorBidi" w:eastAsia="Times New Roman" w:hAnsiTheme="majorBidi" w:cstheme="majorBidi"/>
                <w:sz w:val="24"/>
                <w:szCs w:val="24"/>
                <w:lang w:val="fr-FR"/>
              </w:rPr>
            </w:pPr>
            <w:r w:rsidRPr="00BB7FBD">
              <w:rPr>
                <w:rFonts w:asciiTheme="majorBidi" w:eastAsia="Times New Roman" w:hAnsiTheme="majorBidi" w:cstheme="majorBidi"/>
                <w:sz w:val="24"/>
                <w:szCs w:val="24"/>
                <w:lang w:val="fr-FR"/>
              </w:rPr>
              <w:t>C : La plus petite, mais essentielle unité de base de la vie.</w:t>
            </w:r>
          </w:p>
        </w:tc>
      </w:tr>
      <w:tr w:rsidR="007E2F69" w:rsidRPr="00020874" w:rsidTr="006A7087">
        <w:tc>
          <w:tcPr>
            <w:tcW w:w="1951" w:type="dxa"/>
          </w:tcPr>
          <w:p w:rsidR="007E2F69" w:rsidRDefault="006A7087" w:rsidP="006A7087">
            <w:pPr>
              <w:spacing w:line="276" w:lineRule="auto"/>
              <w:jc w:val="both"/>
              <w:rPr>
                <w:rFonts w:asciiTheme="majorBidi" w:eastAsia="Times New Roman" w:hAnsiTheme="majorBidi" w:cstheme="majorBidi"/>
                <w:sz w:val="24"/>
                <w:szCs w:val="24"/>
                <w:lang w:val="fr-FR"/>
              </w:rPr>
            </w:pPr>
            <w:r>
              <w:rPr>
                <w:rFonts w:asciiTheme="majorBidi" w:eastAsia="Times New Roman" w:hAnsiTheme="majorBidi" w:cstheme="majorBidi"/>
                <w:sz w:val="24"/>
                <w:szCs w:val="24"/>
                <w:lang w:val="fr-FR"/>
              </w:rPr>
              <w:t xml:space="preserve">4. </w:t>
            </w:r>
            <w:r w:rsidRPr="00BB7FBD">
              <w:rPr>
                <w:rFonts w:asciiTheme="majorBidi" w:eastAsia="Times New Roman" w:hAnsiTheme="majorBidi" w:cstheme="majorBidi"/>
                <w:sz w:val="24"/>
                <w:szCs w:val="24"/>
                <w:lang w:val="fr-FR"/>
              </w:rPr>
              <w:t>Organisme</w:t>
            </w:r>
          </w:p>
        </w:tc>
        <w:tc>
          <w:tcPr>
            <w:tcW w:w="8803" w:type="dxa"/>
          </w:tcPr>
          <w:p w:rsidR="007E2F69" w:rsidRDefault="006A7087" w:rsidP="006A7087">
            <w:pPr>
              <w:spacing w:line="276" w:lineRule="auto"/>
              <w:jc w:val="both"/>
              <w:rPr>
                <w:rFonts w:asciiTheme="majorBidi" w:eastAsia="Times New Roman" w:hAnsiTheme="majorBidi" w:cstheme="majorBidi"/>
                <w:sz w:val="24"/>
                <w:szCs w:val="24"/>
                <w:lang w:val="fr-FR"/>
              </w:rPr>
            </w:pPr>
            <w:r w:rsidRPr="00BB7FBD">
              <w:rPr>
                <w:rFonts w:asciiTheme="majorBidi" w:eastAsia="Times New Roman" w:hAnsiTheme="majorBidi" w:cstheme="majorBidi"/>
                <w:sz w:val="24"/>
                <w:szCs w:val="24"/>
                <w:lang w:val="fr-FR"/>
              </w:rPr>
              <w:t>D : Petits agents infectieux qui ne peuvent se répliquer qu'à l'intérieur des cellules vivantes des organismes.</w:t>
            </w:r>
          </w:p>
        </w:tc>
      </w:tr>
      <w:tr w:rsidR="006A7087" w:rsidRPr="00020874" w:rsidTr="006A7087">
        <w:tc>
          <w:tcPr>
            <w:tcW w:w="1951" w:type="dxa"/>
          </w:tcPr>
          <w:p w:rsidR="006A7087" w:rsidRDefault="006A7087" w:rsidP="006A7087">
            <w:pPr>
              <w:spacing w:line="276" w:lineRule="auto"/>
              <w:jc w:val="both"/>
              <w:rPr>
                <w:rFonts w:asciiTheme="majorBidi" w:eastAsia="Times New Roman" w:hAnsiTheme="majorBidi" w:cstheme="majorBidi"/>
                <w:sz w:val="24"/>
                <w:szCs w:val="24"/>
                <w:lang w:val="fr-FR"/>
              </w:rPr>
            </w:pPr>
            <w:r>
              <w:rPr>
                <w:rFonts w:asciiTheme="majorBidi" w:eastAsia="Times New Roman" w:hAnsiTheme="majorBidi" w:cstheme="majorBidi"/>
                <w:sz w:val="24"/>
                <w:szCs w:val="24"/>
                <w:lang w:val="fr-FR"/>
              </w:rPr>
              <w:t xml:space="preserve">5. </w:t>
            </w:r>
            <w:r w:rsidRPr="00BB7FBD">
              <w:rPr>
                <w:rFonts w:asciiTheme="majorBidi" w:eastAsia="Times New Roman" w:hAnsiTheme="majorBidi" w:cstheme="majorBidi"/>
                <w:sz w:val="24"/>
                <w:szCs w:val="24"/>
                <w:lang w:val="fr-FR"/>
              </w:rPr>
              <w:t>Biologiste</w:t>
            </w:r>
          </w:p>
        </w:tc>
        <w:tc>
          <w:tcPr>
            <w:tcW w:w="8803" w:type="dxa"/>
          </w:tcPr>
          <w:p w:rsidR="006A7087" w:rsidRDefault="006A7087" w:rsidP="006A7087">
            <w:pPr>
              <w:spacing w:line="276" w:lineRule="auto"/>
              <w:jc w:val="both"/>
              <w:rPr>
                <w:rFonts w:asciiTheme="majorBidi" w:eastAsia="Times New Roman" w:hAnsiTheme="majorBidi" w:cstheme="majorBidi"/>
                <w:sz w:val="24"/>
                <w:szCs w:val="24"/>
                <w:lang w:val="fr-FR"/>
              </w:rPr>
            </w:pPr>
            <w:r w:rsidRPr="00BB7FBD">
              <w:rPr>
                <w:rFonts w:asciiTheme="majorBidi" w:eastAsia="Times New Roman" w:hAnsiTheme="majorBidi" w:cstheme="majorBidi"/>
                <w:sz w:val="24"/>
                <w:szCs w:val="24"/>
                <w:lang w:val="fr-FR"/>
              </w:rPr>
              <w:t>E : Organismes microscopiques unicellulaires sans noyau.</w:t>
            </w:r>
          </w:p>
        </w:tc>
      </w:tr>
    </w:tbl>
    <w:p w:rsidR="00BB7FBD" w:rsidRPr="00BB7FBD" w:rsidRDefault="00BB7FBD" w:rsidP="006A7087">
      <w:pPr>
        <w:spacing w:before="120" w:after="120"/>
        <w:jc w:val="both"/>
        <w:rPr>
          <w:rFonts w:asciiTheme="majorBidi" w:eastAsia="Times New Roman" w:hAnsiTheme="majorBidi" w:cstheme="majorBidi"/>
          <w:sz w:val="24"/>
          <w:szCs w:val="24"/>
          <w:lang w:val="fr-FR"/>
        </w:rPr>
      </w:pPr>
      <w:r w:rsidRPr="00BB7FBD">
        <w:rPr>
          <w:rFonts w:asciiTheme="majorBidi" w:eastAsia="Times New Roman" w:hAnsiTheme="majorBidi" w:cstheme="majorBidi"/>
          <w:sz w:val="24"/>
          <w:szCs w:val="24"/>
          <w:lang w:val="fr-FR"/>
        </w:rPr>
        <w:t>1=</w:t>
      </w:r>
      <w:r w:rsidR="00DB2A24">
        <w:rPr>
          <w:rFonts w:asciiTheme="majorBidi" w:eastAsia="Times New Roman" w:hAnsiTheme="majorBidi" w:cstheme="majorBidi"/>
          <w:sz w:val="24"/>
          <w:szCs w:val="24"/>
          <w:lang w:val="fr-FR"/>
        </w:rPr>
        <w:t>....</w:t>
      </w:r>
      <w:r w:rsidRPr="00BB7FBD">
        <w:rPr>
          <w:rFonts w:asciiTheme="majorBidi" w:eastAsia="Times New Roman" w:hAnsiTheme="majorBidi" w:cstheme="majorBidi"/>
          <w:sz w:val="24"/>
          <w:szCs w:val="24"/>
          <w:lang w:val="fr-FR"/>
        </w:rPr>
        <w:t>…</w:t>
      </w:r>
      <w:r w:rsidR="00DB2A24">
        <w:rPr>
          <w:rFonts w:asciiTheme="majorBidi" w:eastAsia="Times New Roman" w:hAnsiTheme="majorBidi" w:cstheme="majorBidi"/>
          <w:sz w:val="24"/>
          <w:szCs w:val="24"/>
          <w:lang w:val="fr-FR"/>
        </w:rPr>
        <w:t xml:space="preserve">  ;   2=…....   ;  </w:t>
      </w:r>
      <w:r w:rsidRPr="00BB7FBD">
        <w:rPr>
          <w:rFonts w:asciiTheme="majorBidi" w:eastAsia="Times New Roman" w:hAnsiTheme="majorBidi" w:cstheme="majorBidi"/>
          <w:sz w:val="24"/>
          <w:szCs w:val="24"/>
          <w:lang w:val="fr-FR"/>
        </w:rPr>
        <w:t xml:space="preserve"> 3=</w:t>
      </w:r>
      <w:r w:rsidR="00DB2A24">
        <w:rPr>
          <w:rFonts w:asciiTheme="majorBidi" w:eastAsia="Times New Roman" w:hAnsiTheme="majorBidi" w:cstheme="majorBidi"/>
          <w:sz w:val="24"/>
          <w:szCs w:val="24"/>
          <w:lang w:val="fr-FR"/>
        </w:rPr>
        <w:t xml:space="preserve">.....…   ;   </w:t>
      </w:r>
      <w:r w:rsidRPr="00BB7FBD">
        <w:rPr>
          <w:rFonts w:asciiTheme="majorBidi" w:eastAsia="Times New Roman" w:hAnsiTheme="majorBidi" w:cstheme="majorBidi"/>
          <w:sz w:val="24"/>
          <w:szCs w:val="24"/>
          <w:lang w:val="fr-FR"/>
        </w:rPr>
        <w:t xml:space="preserve"> 4=</w:t>
      </w:r>
      <w:r w:rsidR="00DB2A24">
        <w:rPr>
          <w:rFonts w:asciiTheme="majorBidi" w:eastAsia="Times New Roman" w:hAnsiTheme="majorBidi" w:cstheme="majorBidi"/>
          <w:sz w:val="24"/>
          <w:szCs w:val="24"/>
          <w:lang w:val="fr-FR"/>
        </w:rPr>
        <w:t xml:space="preserve">.....…  ;  </w:t>
      </w:r>
      <w:r w:rsidRPr="00BB7FBD">
        <w:rPr>
          <w:rFonts w:asciiTheme="majorBidi" w:eastAsia="Times New Roman" w:hAnsiTheme="majorBidi" w:cstheme="majorBidi"/>
          <w:sz w:val="24"/>
          <w:szCs w:val="24"/>
          <w:lang w:val="fr-FR"/>
        </w:rPr>
        <w:t xml:space="preserve"> 5=</w:t>
      </w:r>
      <w:r w:rsidR="00DB2A24">
        <w:rPr>
          <w:rFonts w:asciiTheme="majorBidi" w:eastAsia="Times New Roman" w:hAnsiTheme="majorBidi" w:cstheme="majorBidi"/>
          <w:sz w:val="24"/>
          <w:szCs w:val="24"/>
          <w:lang w:val="fr-FR"/>
        </w:rPr>
        <w:t>.....</w:t>
      </w:r>
      <w:r w:rsidRPr="00BB7FBD">
        <w:rPr>
          <w:rFonts w:asciiTheme="majorBidi" w:eastAsia="Times New Roman" w:hAnsiTheme="majorBidi" w:cstheme="majorBidi"/>
          <w:sz w:val="24"/>
          <w:szCs w:val="24"/>
          <w:lang w:val="fr-FR"/>
        </w:rPr>
        <w:t>….</w:t>
      </w:r>
    </w:p>
    <w:p w:rsidR="00BB7FBD" w:rsidRPr="00BB7FBD" w:rsidRDefault="00BB7FBD" w:rsidP="008B2788">
      <w:pPr>
        <w:spacing w:before="120" w:after="120"/>
        <w:jc w:val="both"/>
        <w:rPr>
          <w:rFonts w:asciiTheme="majorBidi" w:eastAsia="Times New Roman" w:hAnsiTheme="majorBidi" w:cstheme="majorBidi"/>
          <w:sz w:val="24"/>
          <w:szCs w:val="24"/>
          <w:lang w:val="fr-FR"/>
        </w:rPr>
      </w:pPr>
      <w:r w:rsidRPr="008B2788">
        <w:rPr>
          <w:rFonts w:asciiTheme="majorBidi" w:eastAsia="Times New Roman" w:hAnsiTheme="majorBidi" w:cstheme="majorBidi"/>
          <w:b/>
          <w:bCs/>
          <w:sz w:val="24"/>
          <w:szCs w:val="24"/>
          <w:lang w:val="fr-FR"/>
        </w:rPr>
        <w:t>3. Complétez les phrases avec les mots corrects :</w:t>
      </w:r>
      <w:r w:rsidRPr="00BB7FBD">
        <w:rPr>
          <w:rFonts w:asciiTheme="majorBidi" w:eastAsia="Times New Roman" w:hAnsiTheme="majorBidi" w:cstheme="majorBidi"/>
          <w:sz w:val="24"/>
          <w:szCs w:val="24"/>
          <w:lang w:val="fr-FR"/>
        </w:rPr>
        <w:t xml:space="preserve"> écosystèmes, population, cellule, biologistes, microscope, bactéries.</w:t>
      </w:r>
    </w:p>
    <w:p w:rsidR="00BB7FBD" w:rsidRPr="00BB7FBD" w:rsidRDefault="00BB7FBD" w:rsidP="008B2788">
      <w:pPr>
        <w:numPr>
          <w:ilvl w:val="0"/>
          <w:numId w:val="3"/>
        </w:numPr>
        <w:spacing w:before="120" w:after="120"/>
        <w:jc w:val="both"/>
        <w:rPr>
          <w:rFonts w:asciiTheme="majorBidi" w:eastAsia="Times New Roman" w:hAnsiTheme="majorBidi" w:cstheme="majorBidi"/>
          <w:sz w:val="24"/>
          <w:szCs w:val="24"/>
          <w:lang w:val="fr-FR"/>
        </w:rPr>
      </w:pPr>
      <w:r w:rsidRPr="00BB7FBD">
        <w:rPr>
          <w:rFonts w:asciiTheme="majorBidi" w:eastAsia="Times New Roman" w:hAnsiTheme="majorBidi" w:cstheme="majorBidi"/>
          <w:sz w:val="24"/>
          <w:szCs w:val="24"/>
          <w:lang w:val="fr-FR"/>
        </w:rPr>
        <w:t>La première personne à avoir vu une cellule vivante avec un ……</w:t>
      </w:r>
      <w:r w:rsidR="00CF7210">
        <w:rPr>
          <w:rFonts w:asciiTheme="majorBidi" w:eastAsia="Times New Roman" w:hAnsiTheme="majorBidi" w:cstheme="majorBidi"/>
          <w:sz w:val="24"/>
          <w:szCs w:val="24"/>
          <w:lang w:val="fr-FR"/>
        </w:rPr>
        <w:t>....................</w:t>
      </w:r>
      <w:r w:rsidRPr="00BB7FBD">
        <w:rPr>
          <w:rFonts w:asciiTheme="majorBidi" w:eastAsia="Times New Roman" w:hAnsiTheme="majorBidi" w:cstheme="majorBidi"/>
          <w:sz w:val="24"/>
          <w:szCs w:val="24"/>
          <w:lang w:val="fr-FR"/>
        </w:rPr>
        <w:t>.. était Antonie van Leeuwenhoek, en 1674.</w:t>
      </w:r>
    </w:p>
    <w:p w:rsidR="00BB7FBD" w:rsidRPr="00BB7FBD" w:rsidRDefault="00BB7FBD" w:rsidP="008B2788">
      <w:pPr>
        <w:numPr>
          <w:ilvl w:val="0"/>
          <w:numId w:val="3"/>
        </w:numPr>
        <w:spacing w:before="120" w:after="120"/>
        <w:jc w:val="both"/>
        <w:rPr>
          <w:rFonts w:asciiTheme="majorBidi" w:eastAsia="Times New Roman" w:hAnsiTheme="majorBidi" w:cstheme="majorBidi"/>
          <w:sz w:val="24"/>
          <w:szCs w:val="24"/>
          <w:lang w:val="fr-FR"/>
        </w:rPr>
      </w:pPr>
      <w:r w:rsidRPr="00BB7FBD">
        <w:rPr>
          <w:rFonts w:asciiTheme="majorBidi" w:eastAsia="Times New Roman" w:hAnsiTheme="majorBidi" w:cstheme="majorBidi"/>
          <w:sz w:val="24"/>
          <w:szCs w:val="24"/>
          <w:lang w:val="fr-FR"/>
        </w:rPr>
        <w:t>Ceux qui étudient les poissons et les plantes océaniques sont appelés biologistes marins……</w:t>
      </w:r>
      <w:r w:rsidR="00CF7210">
        <w:rPr>
          <w:rFonts w:asciiTheme="majorBidi" w:eastAsia="Times New Roman" w:hAnsiTheme="majorBidi" w:cstheme="majorBidi"/>
          <w:sz w:val="24"/>
          <w:szCs w:val="24"/>
          <w:lang w:val="fr-FR"/>
        </w:rPr>
        <w:t>........</w:t>
      </w:r>
      <w:r w:rsidRPr="00BB7FBD">
        <w:rPr>
          <w:rFonts w:asciiTheme="majorBidi" w:eastAsia="Times New Roman" w:hAnsiTheme="majorBidi" w:cstheme="majorBidi"/>
          <w:sz w:val="24"/>
          <w:szCs w:val="24"/>
          <w:lang w:val="fr-FR"/>
        </w:rPr>
        <w:t>…..</w:t>
      </w:r>
    </w:p>
    <w:p w:rsidR="00BB7FBD" w:rsidRPr="00BB7FBD" w:rsidRDefault="00BB7FBD" w:rsidP="008B2788">
      <w:pPr>
        <w:numPr>
          <w:ilvl w:val="0"/>
          <w:numId w:val="3"/>
        </w:numPr>
        <w:spacing w:before="120" w:after="120"/>
        <w:jc w:val="both"/>
        <w:rPr>
          <w:rFonts w:asciiTheme="majorBidi" w:eastAsia="Times New Roman" w:hAnsiTheme="majorBidi" w:cstheme="majorBidi"/>
          <w:sz w:val="24"/>
          <w:szCs w:val="24"/>
          <w:lang w:val="fr-FR"/>
        </w:rPr>
      </w:pPr>
      <w:r w:rsidRPr="00BB7FBD">
        <w:rPr>
          <w:rFonts w:asciiTheme="majorBidi" w:eastAsia="Times New Roman" w:hAnsiTheme="majorBidi" w:cstheme="majorBidi"/>
          <w:sz w:val="24"/>
          <w:szCs w:val="24"/>
          <w:lang w:val="fr-FR"/>
        </w:rPr>
        <w:t>Les ………</w:t>
      </w:r>
      <w:r w:rsidR="00CF7210">
        <w:rPr>
          <w:rFonts w:asciiTheme="majorBidi" w:eastAsia="Times New Roman" w:hAnsiTheme="majorBidi" w:cstheme="majorBidi"/>
          <w:sz w:val="24"/>
          <w:szCs w:val="24"/>
          <w:lang w:val="fr-FR"/>
        </w:rPr>
        <w:t>........</w:t>
      </w:r>
      <w:r w:rsidRPr="00BB7FBD">
        <w:rPr>
          <w:rFonts w:asciiTheme="majorBidi" w:eastAsia="Times New Roman" w:hAnsiTheme="majorBidi" w:cstheme="majorBidi"/>
          <w:sz w:val="24"/>
          <w:szCs w:val="24"/>
          <w:lang w:val="fr-FR"/>
        </w:rPr>
        <w:t>…. sont extrêmement petites et constituées d'une seule cellule.</w:t>
      </w:r>
    </w:p>
    <w:p w:rsidR="00BB7FBD" w:rsidRPr="00BB7FBD" w:rsidRDefault="00BB7FBD" w:rsidP="008B2788">
      <w:pPr>
        <w:numPr>
          <w:ilvl w:val="0"/>
          <w:numId w:val="3"/>
        </w:numPr>
        <w:spacing w:before="120" w:after="120"/>
        <w:jc w:val="both"/>
        <w:rPr>
          <w:rFonts w:asciiTheme="majorBidi" w:eastAsia="Times New Roman" w:hAnsiTheme="majorBidi" w:cstheme="majorBidi"/>
          <w:sz w:val="24"/>
          <w:szCs w:val="24"/>
          <w:lang w:val="fr-FR"/>
        </w:rPr>
      </w:pPr>
      <w:r w:rsidRPr="00BB7FBD">
        <w:rPr>
          <w:rFonts w:asciiTheme="majorBidi" w:eastAsia="Times New Roman" w:hAnsiTheme="majorBidi" w:cstheme="majorBidi"/>
          <w:sz w:val="24"/>
          <w:szCs w:val="24"/>
          <w:lang w:val="fr-FR"/>
        </w:rPr>
        <w:t>L'écologie est l'étude des ………</w:t>
      </w:r>
      <w:r w:rsidR="00CF7210">
        <w:rPr>
          <w:rFonts w:asciiTheme="majorBidi" w:eastAsia="Times New Roman" w:hAnsiTheme="majorBidi" w:cstheme="majorBidi"/>
          <w:sz w:val="24"/>
          <w:szCs w:val="24"/>
          <w:lang w:val="fr-FR"/>
        </w:rPr>
        <w:t>............</w:t>
      </w:r>
      <w:r w:rsidRPr="00BB7FBD">
        <w:rPr>
          <w:rFonts w:asciiTheme="majorBidi" w:eastAsia="Times New Roman" w:hAnsiTheme="majorBidi" w:cstheme="majorBidi"/>
          <w:sz w:val="24"/>
          <w:szCs w:val="24"/>
          <w:lang w:val="fr-FR"/>
        </w:rPr>
        <w:t>.. et de la façon dont les organismes interagissent avec leur environnement.</w:t>
      </w:r>
    </w:p>
    <w:p w:rsidR="00BB7FBD" w:rsidRPr="00BB7FBD" w:rsidRDefault="00BB7FBD" w:rsidP="008B2788">
      <w:pPr>
        <w:numPr>
          <w:ilvl w:val="0"/>
          <w:numId w:val="3"/>
        </w:numPr>
        <w:spacing w:before="120" w:after="120"/>
        <w:jc w:val="both"/>
        <w:rPr>
          <w:rFonts w:asciiTheme="majorBidi" w:eastAsia="Times New Roman" w:hAnsiTheme="majorBidi" w:cstheme="majorBidi"/>
          <w:sz w:val="24"/>
          <w:szCs w:val="24"/>
          <w:lang w:val="fr-FR"/>
        </w:rPr>
      </w:pPr>
      <w:r w:rsidRPr="00BB7FBD">
        <w:rPr>
          <w:rFonts w:asciiTheme="majorBidi" w:eastAsia="Times New Roman" w:hAnsiTheme="majorBidi" w:cstheme="majorBidi"/>
          <w:sz w:val="24"/>
          <w:szCs w:val="24"/>
          <w:lang w:val="fr-FR"/>
        </w:rPr>
        <w:t>En biologie, ………</w:t>
      </w:r>
      <w:r w:rsidR="00CF7210">
        <w:rPr>
          <w:rFonts w:asciiTheme="majorBidi" w:eastAsia="Times New Roman" w:hAnsiTheme="majorBidi" w:cstheme="majorBidi"/>
          <w:sz w:val="24"/>
          <w:szCs w:val="24"/>
          <w:lang w:val="fr-FR"/>
        </w:rPr>
        <w:t>.......</w:t>
      </w:r>
      <w:r w:rsidRPr="00BB7FBD">
        <w:rPr>
          <w:rFonts w:asciiTheme="majorBidi" w:eastAsia="Times New Roman" w:hAnsiTheme="majorBidi" w:cstheme="majorBidi"/>
          <w:sz w:val="24"/>
          <w:szCs w:val="24"/>
          <w:lang w:val="fr-FR"/>
        </w:rPr>
        <w:t>……. fait référence aux organismes d'une espèce qui vivent ensemble en groupe à un endroit particulier.</w:t>
      </w:r>
    </w:p>
    <w:p w:rsidR="00BB7FBD" w:rsidRPr="00BB7FBD" w:rsidRDefault="00BB7FBD" w:rsidP="008B2788">
      <w:pPr>
        <w:numPr>
          <w:ilvl w:val="0"/>
          <w:numId w:val="3"/>
        </w:numPr>
        <w:spacing w:before="120" w:after="120"/>
        <w:jc w:val="both"/>
        <w:rPr>
          <w:rFonts w:asciiTheme="majorBidi" w:eastAsia="Times New Roman" w:hAnsiTheme="majorBidi" w:cstheme="majorBidi"/>
          <w:sz w:val="24"/>
          <w:szCs w:val="24"/>
          <w:lang w:val="fr-FR"/>
        </w:rPr>
      </w:pPr>
      <w:r w:rsidRPr="00BB7FBD">
        <w:rPr>
          <w:rFonts w:asciiTheme="majorBidi" w:eastAsia="Times New Roman" w:hAnsiTheme="majorBidi" w:cstheme="majorBidi"/>
          <w:sz w:val="24"/>
          <w:szCs w:val="24"/>
          <w:lang w:val="fr-FR"/>
        </w:rPr>
        <w:t>La ………</w:t>
      </w:r>
      <w:r w:rsidR="00CF7210">
        <w:rPr>
          <w:rFonts w:asciiTheme="majorBidi" w:eastAsia="Times New Roman" w:hAnsiTheme="majorBidi" w:cstheme="majorBidi"/>
          <w:sz w:val="24"/>
          <w:szCs w:val="24"/>
          <w:lang w:val="fr-FR"/>
        </w:rPr>
        <w:t>......</w:t>
      </w:r>
      <w:r w:rsidRPr="00BB7FBD">
        <w:rPr>
          <w:rFonts w:asciiTheme="majorBidi" w:eastAsia="Times New Roman" w:hAnsiTheme="majorBidi" w:cstheme="majorBidi"/>
          <w:sz w:val="24"/>
          <w:szCs w:val="24"/>
          <w:lang w:val="fr-FR"/>
        </w:rPr>
        <w:t>……. est responsable de la vie et du fonctionnement des organismes.</w:t>
      </w:r>
    </w:p>
    <w:p w:rsidR="00CF7210" w:rsidRPr="00086D20" w:rsidRDefault="00CF7210" w:rsidP="008B2788">
      <w:pPr>
        <w:spacing w:before="120" w:after="120"/>
        <w:jc w:val="both"/>
        <w:rPr>
          <w:rFonts w:asciiTheme="majorBidi" w:eastAsia="Times New Roman" w:hAnsiTheme="majorBidi" w:cstheme="majorBidi"/>
          <w:sz w:val="24"/>
          <w:szCs w:val="24"/>
          <w:lang w:val="fr-FR"/>
        </w:rPr>
      </w:pPr>
    </w:p>
    <w:p w:rsidR="00CF7210" w:rsidRPr="00086D20" w:rsidRDefault="00CF7210" w:rsidP="008B2788">
      <w:pPr>
        <w:spacing w:before="120" w:after="120"/>
        <w:jc w:val="both"/>
        <w:rPr>
          <w:rFonts w:asciiTheme="majorBidi" w:eastAsia="Times New Roman" w:hAnsiTheme="majorBidi" w:cstheme="majorBidi"/>
          <w:sz w:val="24"/>
          <w:szCs w:val="24"/>
          <w:lang w:val="fr-FR"/>
        </w:rPr>
      </w:pPr>
    </w:p>
    <w:p w:rsidR="00CF7210" w:rsidRPr="00086D20" w:rsidRDefault="00CF7210" w:rsidP="008B2788">
      <w:pPr>
        <w:spacing w:before="120" w:after="120"/>
        <w:jc w:val="both"/>
        <w:rPr>
          <w:rFonts w:asciiTheme="majorBidi" w:eastAsia="Times New Roman" w:hAnsiTheme="majorBidi" w:cstheme="majorBidi"/>
          <w:sz w:val="24"/>
          <w:szCs w:val="24"/>
          <w:lang w:val="fr-FR"/>
        </w:rPr>
      </w:pPr>
    </w:p>
    <w:p w:rsidR="00CF7210" w:rsidRPr="00086D20" w:rsidRDefault="00CF7210" w:rsidP="008B2788">
      <w:pPr>
        <w:spacing w:before="120" w:after="120"/>
        <w:jc w:val="both"/>
        <w:rPr>
          <w:rFonts w:asciiTheme="majorBidi" w:eastAsia="Times New Roman" w:hAnsiTheme="majorBidi" w:cstheme="majorBidi"/>
          <w:sz w:val="24"/>
          <w:szCs w:val="24"/>
          <w:lang w:val="fr-FR"/>
        </w:rPr>
      </w:pPr>
    </w:p>
    <w:p w:rsidR="00CF7210" w:rsidRPr="00086D20" w:rsidRDefault="00CF7210" w:rsidP="008B2788">
      <w:pPr>
        <w:spacing w:before="120" w:after="120"/>
        <w:jc w:val="both"/>
        <w:rPr>
          <w:rFonts w:asciiTheme="majorBidi" w:eastAsia="Times New Roman" w:hAnsiTheme="majorBidi" w:cstheme="majorBidi"/>
          <w:sz w:val="24"/>
          <w:szCs w:val="24"/>
          <w:lang w:val="fr-FR"/>
        </w:rPr>
      </w:pPr>
    </w:p>
    <w:p w:rsidR="00CF7210" w:rsidRPr="00086D20" w:rsidRDefault="00CF7210" w:rsidP="008B2788">
      <w:pPr>
        <w:spacing w:before="120" w:after="120"/>
        <w:jc w:val="both"/>
        <w:rPr>
          <w:rFonts w:asciiTheme="majorBidi" w:eastAsia="Times New Roman" w:hAnsiTheme="majorBidi" w:cstheme="majorBidi"/>
          <w:sz w:val="24"/>
          <w:szCs w:val="24"/>
          <w:lang w:val="fr-FR"/>
        </w:rPr>
      </w:pPr>
    </w:p>
    <w:p w:rsidR="00CF7210" w:rsidRPr="00086D20" w:rsidRDefault="00CF7210" w:rsidP="008B2788">
      <w:pPr>
        <w:spacing w:before="120" w:after="120"/>
        <w:jc w:val="both"/>
        <w:rPr>
          <w:rFonts w:asciiTheme="majorBidi" w:eastAsia="Times New Roman" w:hAnsiTheme="majorBidi" w:cstheme="majorBidi"/>
          <w:sz w:val="24"/>
          <w:szCs w:val="24"/>
          <w:lang w:val="fr-FR"/>
        </w:rPr>
      </w:pPr>
    </w:p>
    <w:p w:rsidR="00CF7210" w:rsidRPr="00086D20" w:rsidRDefault="00CF7210" w:rsidP="008B2788">
      <w:pPr>
        <w:spacing w:before="120" w:after="120"/>
        <w:jc w:val="both"/>
        <w:rPr>
          <w:rFonts w:asciiTheme="majorBidi" w:eastAsia="Times New Roman" w:hAnsiTheme="majorBidi" w:cstheme="majorBidi"/>
          <w:sz w:val="24"/>
          <w:szCs w:val="24"/>
          <w:lang w:val="fr-FR"/>
        </w:rPr>
      </w:pPr>
    </w:p>
    <w:p w:rsidR="00CF7210" w:rsidRPr="00086D20" w:rsidRDefault="00CF7210" w:rsidP="008B2788">
      <w:pPr>
        <w:spacing w:before="120" w:after="120"/>
        <w:jc w:val="both"/>
        <w:rPr>
          <w:rFonts w:asciiTheme="majorBidi" w:eastAsia="Times New Roman" w:hAnsiTheme="majorBidi" w:cstheme="majorBidi"/>
          <w:sz w:val="24"/>
          <w:szCs w:val="24"/>
          <w:lang w:val="fr-FR"/>
        </w:rPr>
      </w:pPr>
    </w:p>
    <w:p w:rsidR="00BB7FBD" w:rsidRPr="002771E7" w:rsidRDefault="00BB7FBD" w:rsidP="002415E4">
      <w:pPr>
        <w:spacing w:before="120" w:after="120"/>
        <w:jc w:val="center"/>
        <w:rPr>
          <w:rFonts w:asciiTheme="majorBidi" w:eastAsia="Times New Roman" w:hAnsiTheme="majorBidi" w:cstheme="majorBidi"/>
          <w:b/>
          <w:bCs/>
          <w:sz w:val="32"/>
          <w:szCs w:val="32"/>
          <w:lang w:val="fr-FR"/>
        </w:rPr>
      </w:pPr>
      <w:r w:rsidRPr="00CF7210">
        <w:rPr>
          <w:rFonts w:asciiTheme="majorBidi" w:eastAsia="Times New Roman" w:hAnsiTheme="majorBidi" w:cstheme="majorBidi"/>
          <w:b/>
          <w:bCs/>
          <w:sz w:val="32"/>
          <w:szCs w:val="32"/>
          <w:lang w:val="fr-FR"/>
        </w:rPr>
        <w:lastRenderedPageBreak/>
        <w:t>Corr</w:t>
      </w:r>
      <w:r w:rsidR="002415E4">
        <w:rPr>
          <w:rFonts w:asciiTheme="majorBidi" w:eastAsia="Times New Roman" w:hAnsiTheme="majorBidi" w:cstheme="majorBidi"/>
          <w:b/>
          <w:bCs/>
          <w:sz w:val="32"/>
          <w:szCs w:val="32"/>
          <w:lang w:val="fr-FR"/>
        </w:rPr>
        <w:t>igé type -</w:t>
      </w:r>
      <w:r w:rsidRPr="00CF7210">
        <w:rPr>
          <w:rFonts w:asciiTheme="majorBidi" w:eastAsia="Times New Roman" w:hAnsiTheme="majorBidi" w:cstheme="majorBidi"/>
          <w:b/>
          <w:bCs/>
          <w:sz w:val="32"/>
          <w:szCs w:val="32"/>
          <w:lang w:val="fr-FR"/>
        </w:rPr>
        <w:t xml:space="preserve"> </w:t>
      </w:r>
      <w:r w:rsidR="00CF7210" w:rsidRPr="00CF7210">
        <w:rPr>
          <w:rFonts w:asciiTheme="majorBidi" w:eastAsia="Times New Roman" w:hAnsiTheme="majorBidi" w:cstheme="majorBidi"/>
          <w:b/>
          <w:bCs/>
          <w:sz w:val="32"/>
          <w:szCs w:val="32"/>
          <w:lang w:val="fr-FR"/>
        </w:rPr>
        <w:t>TD n° 01</w:t>
      </w:r>
    </w:p>
    <w:p w:rsidR="006A23C9" w:rsidRPr="006A23C9" w:rsidRDefault="006A23C9" w:rsidP="008B2788">
      <w:pPr>
        <w:spacing w:before="120" w:after="120"/>
        <w:jc w:val="both"/>
        <w:rPr>
          <w:rFonts w:asciiTheme="majorBidi" w:eastAsia="Times New Roman" w:hAnsiTheme="majorBidi" w:cstheme="majorBidi"/>
          <w:lang w:val="fr-FR"/>
        </w:rPr>
      </w:pPr>
      <w:r w:rsidRPr="002771E7">
        <w:rPr>
          <w:rFonts w:asciiTheme="majorBidi" w:eastAsia="Times New Roman" w:hAnsiTheme="majorBidi" w:cstheme="majorBidi"/>
          <w:b/>
          <w:bCs/>
          <w:lang w:val="fr-FR"/>
        </w:rPr>
        <w:t>1. Répondez aux questions suivantes :</w:t>
      </w:r>
    </w:p>
    <w:p w:rsidR="00CF7210" w:rsidRPr="002771E7" w:rsidRDefault="006A23C9" w:rsidP="008B2788">
      <w:pPr>
        <w:spacing w:before="120" w:after="120"/>
        <w:jc w:val="both"/>
        <w:rPr>
          <w:rFonts w:asciiTheme="majorBidi" w:eastAsia="Times New Roman" w:hAnsiTheme="majorBidi" w:cstheme="majorBidi"/>
          <w:b/>
          <w:bCs/>
          <w:lang w:val="fr-FR"/>
        </w:rPr>
      </w:pPr>
      <w:r w:rsidRPr="006A23C9">
        <w:rPr>
          <w:rFonts w:asciiTheme="majorBidi" w:eastAsia="Times New Roman" w:hAnsiTheme="majorBidi" w:cstheme="majorBidi"/>
          <w:lang w:val="fr-FR"/>
        </w:rPr>
        <w:t xml:space="preserve">a) </w:t>
      </w:r>
      <w:r w:rsidRPr="002771E7">
        <w:rPr>
          <w:rFonts w:asciiTheme="majorBidi" w:eastAsia="Times New Roman" w:hAnsiTheme="majorBidi" w:cstheme="majorBidi"/>
          <w:b/>
          <w:bCs/>
          <w:lang w:val="fr-FR"/>
        </w:rPr>
        <w:t>Qu'est-ce que la biologie ?</w:t>
      </w:r>
    </w:p>
    <w:p w:rsidR="006A23C9" w:rsidRPr="006A23C9" w:rsidRDefault="006A23C9" w:rsidP="008B2788">
      <w:pPr>
        <w:spacing w:before="120" w:after="120"/>
        <w:jc w:val="both"/>
        <w:rPr>
          <w:rFonts w:asciiTheme="majorBidi" w:eastAsia="Times New Roman" w:hAnsiTheme="majorBidi" w:cstheme="majorBidi"/>
          <w:color w:val="FF0000"/>
          <w:lang w:val="fr-FR"/>
        </w:rPr>
      </w:pPr>
      <w:r w:rsidRPr="006A23C9">
        <w:rPr>
          <w:rFonts w:asciiTheme="majorBidi" w:eastAsia="Times New Roman" w:hAnsiTheme="majorBidi" w:cstheme="majorBidi"/>
          <w:color w:val="FF0000"/>
          <w:lang w:val="fr-FR"/>
        </w:rPr>
        <w:t>La biologie est une branche de la science qui traite des organismes vivants (insectes, animaux, plantes, êtres humains) et de leurs processus vitaux.</w:t>
      </w:r>
    </w:p>
    <w:p w:rsidR="00CF7210" w:rsidRPr="002771E7" w:rsidRDefault="006A23C9" w:rsidP="008B2788">
      <w:pPr>
        <w:spacing w:before="120" w:after="120"/>
        <w:jc w:val="both"/>
        <w:rPr>
          <w:rFonts w:asciiTheme="majorBidi" w:eastAsia="Times New Roman" w:hAnsiTheme="majorBidi" w:cstheme="majorBidi"/>
          <w:b/>
          <w:bCs/>
          <w:lang w:val="fr-FR"/>
        </w:rPr>
      </w:pPr>
      <w:r w:rsidRPr="006A23C9">
        <w:rPr>
          <w:rFonts w:asciiTheme="majorBidi" w:eastAsia="Times New Roman" w:hAnsiTheme="majorBidi" w:cstheme="majorBidi"/>
          <w:lang w:val="fr-FR"/>
        </w:rPr>
        <w:t xml:space="preserve">b) </w:t>
      </w:r>
      <w:r w:rsidRPr="002771E7">
        <w:rPr>
          <w:rFonts w:asciiTheme="majorBidi" w:eastAsia="Times New Roman" w:hAnsiTheme="majorBidi" w:cstheme="majorBidi"/>
          <w:b/>
          <w:bCs/>
          <w:lang w:val="fr-FR"/>
        </w:rPr>
        <w:t>Quelles sont les divisions de la biologie ?</w:t>
      </w:r>
    </w:p>
    <w:p w:rsidR="006A23C9" w:rsidRPr="006A23C9" w:rsidRDefault="006A23C9" w:rsidP="008B2788">
      <w:pPr>
        <w:spacing w:before="120" w:after="120"/>
        <w:jc w:val="both"/>
        <w:rPr>
          <w:rFonts w:asciiTheme="majorBidi" w:eastAsia="Times New Roman" w:hAnsiTheme="majorBidi" w:cstheme="majorBidi"/>
          <w:color w:val="FF0000"/>
          <w:lang w:val="fr-FR"/>
        </w:rPr>
      </w:pPr>
      <w:r w:rsidRPr="006A23C9">
        <w:rPr>
          <w:rFonts w:asciiTheme="majorBidi" w:eastAsia="Times New Roman" w:hAnsiTheme="majorBidi" w:cstheme="majorBidi"/>
          <w:color w:val="FF0000"/>
          <w:lang w:val="fr-FR"/>
        </w:rPr>
        <w:t>La biologie englobe des domaines divers, y compris la botanique, la zoologie, la morphologie, la physiologie, la biologie cellulaire, la biologie des populations, l’écologie, la génétique, la biochimie, la biologie moléculaire, la microbiologie, l’anthropologie physique.</w:t>
      </w:r>
    </w:p>
    <w:p w:rsidR="00CF7210" w:rsidRPr="002771E7" w:rsidRDefault="006A23C9" w:rsidP="008B2788">
      <w:pPr>
        <w:spacing w:before="120" w:after="120"/>
        <w:jc w:val="both"/>
        <w:rPr>
          <w:rFonts w:asciiTheme="majorBidi" w:eastAsia="Times New Roman" w:hAnsiTheme="majorBidi" w:cstheme="majorBidi"/>
          <w:b/>
          <w:bCs/>
          <w:lang w:val="fr-FR"/>
        </w:rPr>
      </w:pPr>
      <w:r w:rsidRPr="006A23C9">
        <w:rPr>
          <w:rFonts w:asciiTheme="majorBidi" w:eastAsia="Times New Roman" w:hAnsiTheme="majorBidi" w:cstheme="majorBidi"/>
          <w:lang w:val="fr-FR"/>
        </w:rPr>
        <w:t xml:space="preserve">c) </w:t>
      </w:r>
      <w:r w:rsidRPr="002771E7">
        <w:rPr>
          <w:rFonts w:asciiTheme="majorBidi" w:eastAsia="Times New Roman" w:hAnsiTheme="majorBidi" w:cstheme="majorBidi"/>
          <w:b/>
          <w:bCs/>
          <w:lang w:val="fr-FR"/>
        </w:rPr>
        <w:t>Comment les subdivisions de la biologie sont-elles interreliées ?</w:t>
      </w:r>
    </w:p>
    <w:p w:rsidR="006A23C9" w:rsidRPr="006A23C9" w:rsidRDefault="006A23C9" w:rsidP="008B2788">
      <w:pPr>
        <w:spacing w:before="120" w:after="120"/>
        <w:jc w:val="both"/>
        <w:rPr>
          <w:rFonts w:asciiTheme="majorBidi" w:eastAsia="Times New Roman" w:hAnsiTheme="majorBidi" w:cstheme="majorBidi"/>
          <w:color w:val="FF0000"/>
          <w:lang w:val="fr-FR"/>
        </w:rPr>
      </w:pPr>
      <w:r w:rsidRPr="006A23C9">
        <w:rPr>
          <w:rFonts w:asciiTheme="majorBidi" w:eastAsia="Times New Roman" w:hAnsiTheme="majorBidi" w:cstheme="majorBidi"/>
          <w:color w:val="FF0000"/>
          <w:lang w:val="fr-FR"/>
        </w:rPr>
        <w:t>Les subdivisions de la biologie sont interreliées par des principes de base (la théorie cellulaire, la théorie des gènes, l’homéostasie, la théorie de l’évolution et les lois de la thermodynamique).</w:t>
      </w:r>
    </w:p>
    <w:p w:rsidR="00CF7210" w:rsidRPr="002771E7" w:rsidRDefault="006A23C9" w:rsidP="008B2788">
      <w:pPr>
        <w:spacing w:before="120" w:after="120"/>
        <w:jc w:val="both"/>
        <w:rPr>
          <w:rFonts w:asciiTheme="majorBidi" w:eastAsia="Times New Roman" w:hAnsiTheme="majorBidi" w:cstheme="majorBidi"/>
          <w:b/>
          <w:bCs/>
          <w:lang w:val="fr-FR"/>
        </w:rPr>
      </w:pPr>
      <w:r w:rsidRPr="006A23C9">
        <w:rPr>
          <w:rFonts w:asciiTheme="majorBidi" w:eastAsia="Times New Roman" w:hAnsiTheme="majorBidi" w:cstheme="majorBidi"/>
          <w:lang w:val="fr-FR"/>
        </w:rPr>
        <w:t xml:space="preserve">d) </w:t>
      </w:r>
      <w:r w:rsidRPr="002771E7">
        <w:rPr>
          <w:rFonts w:asciiTheme="majorBidi" w:eastAsia="Times New Roman" w:hAnsiTheme="majorBidi" w:cstheme="majorBidi"/>
          <w:b/>
          <w:bCs/>
          <w:lang w:val="fr-FR"/>
        </w:rPr>
        <w:t>Traduisez les mots en gras :</w:t>
      </w:r>
    </w:p>
    <w:p w:rsidR="00CF7210" w:rsidRPr="002771E7" w:rsidRDefault="00CF7210" w:rsidP="00CF7210">
      <w:pPr>
        <w:spacing w:before="120" w:after="120"/>
        <w:jc w:val="both"/>
        <w:rPr>
          <w:rFonts w:asciiTheme="majorBidi" w:eastAsia="Times New Roman" w:hAnsiTheme="majorBidi" w:cstheme="majorBidi"/>
        </w:rPr>
      </w:pPr>
      <w:r w:rsidRPr="002771E7">
        <w:rPr>
          <w:rFonts w:asciiTheme="majorBidi" w:eastAsia="Times New Roman" w:hAnsiTheme="majorBidi" w:cstheme="majorBidi"/>
        </w:rPr>
        <w:t>B</w:t>
      </w:r>
      <w:r w:rsidR="006A23C9" w:rsidRPr="006A23C9">
        <w:rPr>
          <w:rFonts w:asciiTheme="majorBidi" w:eastAsia="Times New Roman" w:hAnsiTheme="majorBidi" w:cstheme="majorBidi"/>
        </w:rPr>
        <w:t>iologie</w:t>
      </w:r>
      <w:r w:rsidRPr="002771E7">
        <w:rPr>
          <w:rFonts w:asciiTheme="majorBidi" w:eastAsia="Times New Roman" w:hAnsiTheme="majorBidi" w:cstheme="majorBidi"/>
        </w:rPr>
        <w:t xml:space="preserve"> - </w:t>
      </w:r>
      <w:r w:rsidRPr="006A23C9">
        <w:rPr>
          <w:rFonts w:asciiTheme="majorBidi" w:eastAsia="Times New Roman" w:hAnsiTheme="majorBidi" w:cstheme="majorBidi"/>
          <w:color w:val="FF0000"/>
        </w:rPr>
        <w:t>Biology</w:t>
      </w:r>
      <w:r w:rsidRPr="002771E7">
        <w:rPr>
          <w:rFonts w:asciiTheme="majorBidi" w:eastAsia="Times New Roman" w:hAnsiTheme="majorBidi" w:cstheme="majorBidi"/>
        </w:rPr>
        <w:t xml:space="preserve">  ;  Vital - </w:t>
      </w:r>
      <w:r w:rsidRPr="002771E7">
        <w:rPr>
          <w:rFonts w:asciiTheme="majorBidi" w:eastAsia="Times New Roman" w:hAnsiTheme="majorBidi" w:cstheme="majorBidi"/>
          <w:color w:val="FF0000"/>
        </w:rPr>
        <w:t>V</w:t>
      </w:r>
      <w:r w:rsidR="006A23C9" w:rsidRPr="006A23C9">
        <w:rPr>
          <w:rFonts w:asciiTheme="majorBidi" w:eastAsia="Times New Roman" w:hAnsiTheme="majorBidi" w:cstheme="majorBidi"/>
          <w:color w:val="FF0000"/>
        </w:rPr>
        <w:t>ital</w:t>
      </w:r>
      <w:r w:rsidRPr="002771E7">
        <w:rPr>
          <w:rFonts w:asciiTheme="majorBidi" w:eastAsia="Times New Roman" w:hAnsiTheme="majorBidi" w:cstheme="majorBidi"/>
        </w:rPr>
        <w:t xml:space="preserve">  ;  </w:t>
      </w:r>
      <w:r w:rsidR="006A23C9" w:rsidRPr="006A23C9">
        <w:rPr>
          <w:rFonts w:asciiTheme="majorBidi" w:eastAsia="Times New Roman" w:hAnsiTheme="majorBidi" w:cstheme="majorBidi"/>
        </w:rPr>
        <w:t>Plant</w:t>
      </w:r>
      <w:r w:rsidRPr="002771E7">
        <w:rPr>
          <w:rFonts w:asciiTheme="majorBidi" w:eastAsia="Times New Roman" w:hAnsiTheme="majorBidi" w:cstheme="majorBidi"/>
        </w:rPr>
        <w:t xml:space="preserve">es - </w:t>
      </w:r>
      <w:r w:rsidRPr="002771E7">
        <w:rPr>
          <w:rFonts w:asciiTheme="majorBidi" w:eastAsia="Times New Roman" w:hAnsiTheme="majorBidi" w:cstheme="majorBidi"/>
          <w:color w:val="FF0000"/>
        </w:rPr>
        <w:t>Plant</w:t>
      </w:r>
      <w:r w:rsidR="006A23C9" w:rsidRPr="006A23C9">
        <w:rPr>
          <w:rFonts w:asciiTheme="majorBidi" w:eastAsia="Times New Roman" w:hAnsiTheme="majorBidi" w:cstheme="majorBidi"/>
          <w:color w:val="FF0000"/>
        </w:rPr>
        <w:t>s</w:t>
      </w:r>
      <w:r w:rsidRPr="002771E7">
        <w:rPr>
          <w:rFonts w:asciiTheme="majorBidi" w:eastAsia="Times New Roman" w:hAnsiTheme="majorBidi" w:cstheme="majorBidi"/>
        </w:rPr>
        <w:t xml:space="preserve">  ;  B</w:t>
      </w:r>
      <w:r w:rsidRPr="006A23C9">
        <w:rPr>
          <w:rFonts w:asciiTheme="majorBidi" w:eastAsia="Times New Roman" w:hAnsiTheme="majorBidi" w:cstheme="majorBidi"/>
        </w:rPr>
        <w:t>otanique</w:t>
      </w:r>
      <w:r w:rsidRPr="002771E7">
        <w:rPr>
          <w:rFonts w:asciiTheme="majorBidi" w:eastAsia="Times New Roman" w:hAnsiTheme="majorBidi" w:cstheme="majorBidi"/>
        </w:rPr>
        <w:t xml:space="preserve">  - </w:t>
      </w:r>
      <w:r w:rsidRPr="002771E7">
        <w:rPr>
          <w:rFonts w:asciiTheme="majorBidi" w:eastAsia="Times New Roman" w:hAnsiTheme="majorBidi" w:cstheme="majorBidi"/>
          <w:color w:val="FF0000"/>
        </w:rPr>
        <w:t>Botany</w:t>
      </w:r>
      <w:r w:rsidRPr="002771E7">
        <w:rPr>
          <w:rFonts w:asciiTheme="majorBidi" w:eastAsia="Times New Roman" w:hAnsiTheme="majorBidi" w:cstheme="majorBidi"/>
        </w:rPr>
        <w:t xml:space="preserve"> </w:t>
      </w:r>
      <w:r w:rsidR="006A23C9" w:rsidRPr="006A23C9">
        <w:rPr>
          <w:rFonts w:asciiTheme="majorBidi" w:eastAsia="Times New Roman" w:hAnsiTheme="majorBidi" w:cstheme="majorBidi"/>
        </w:rPr>
        <w:t xml:space="preserve"> </w:t>
      </w:r>
      <w:r w:rsidRPr="002771E7">
        <w:rPr>
          <w:rFonts w:asciiTheme="majorBidi" w:eastAsia="Times New Roman" w:hAnsiTheme="majorBidi" w:cstheme="majorBidi"/>
        </w:rPr>
        <w:t xml:space="preserve">;  </w:t>
      </w:r>
      <w:r w:rsidR="00F03123" w:rsidRPr="002771E7">
        <w:rPr>
          <w:rFonts w:asciiTheme="majorBidi" w:eastAsia="Times New Roman" w:hAnsiTheme="majorBidi" w:cstheme="majorBidi"/>
        </w:rPr>
        <w:t xml:space="preserve">Organismes - </w:t>
      </w:r>
      <w:r w:rsidR="00F03123" w:rsidRPr="002771E7">
        <w:rPr>
          <w:rFonts w:asciiTheme="majorBidi" w:eastAsia="Times New Roman" w:hAnsiTheme="majorBidi" w:cstheme="majorBidi"/>
          <w:color w:val="FF0000"/>
        </w:rPr>
        <w:t>Organism</w:t>
      </w:r>
      <w:r w:rsidR="006A23C9" w:rsidRPr="006A23C9">
        <w:rPr>
          <w:rFonts w:asciiTheme="majorBidi" w:eastAsia="Times New Roman" w:hAnsiTheme="majorBidi" w:cstheme="majorBidi"/>
          <w:color w:val="FF0000"/>
        </w:rPr>
        <w:t>s</w:t>
      </w:r>
      <w:r w:rsidR="001D38E9" w:rsidRPr="002771E7">
        <w:rPr>
          <w:rFonts w:asciiTheme="majorBidi" w:eastAsia="Times New Roman" w:hAnsiTheme="majorBidi" w:cstheme="majorBidi"/>
          <w:color w:val="FF0000"/>
        </w:rPr>
        <w:t xml:space="preserve"> </w:t>
      </w:r>
      <w:r w:rsidR="001D38E9" w:rsidRPr="002771E7">
        <w:rPr>
          <w:rFonts w:asciiTheme="majorBidi" w:eastAsia="Times New Roman" w:hAnsiTheme="majorBidi" w:cstheme="majorBidi"/>
        </w:rPr>
        <w:t xml:space="preserve"> ;</w:t>
      </w:r>
    </w:p>
    <w:p w:rsidR="006A23C9" w:rsidRPr="006A23C9" w:rsidRDefault="00F03123" w:rsidP="001D38E9">
      <w:pPr>
        <w:spacing w:before="120" w:after="120"/>
        <w:jc w:val="both"/>
        <w:rPr>
          <w:rFonts w:asciiTheme="majorBidi" w:eastAsia="Times New Roman" w:hAnsiTheme="majorBidi" w:cstheme="majorBidi"/>
          <w:lang w:val="fr-FR"/>
        </w:rPr>
      </w:pPr>
      <w:r w:rsidRPr="002771E7">
        <w:rPr>
          <w:rFonts w:asciiTheme="majorBidi" w:eastAsia="Times New Roman" w:hAnsiTheme="majorBidi" w:cstheme="majorBidi"/>
          <w:lang w:val="fr-FR"/>
        </w:rPr>
        <w:t>M</w:t>
      </w:r>
      <w:r w:rsidR="006A23C9" w:rsidRPr="006A23C9">
        <w:rPr>
          <w:rFonts w:asciiTheme="majorBidi" w:eastAsia="Times New Roman" w:hAnsiTheme="majorBidi" w:cstheme="majorBidi"/>
          <w:lang w:val="fr-FR"/>
        </w:rPr>
        <w:t>orphologie</w:t>
      </w:r>
      <w:r w:rsidRPr="002771E7">
        <w:rPr>
          <w:rFonts w:asciiTheme="majorBidi" w:eastAsia="Times New Roman" w:hAnsiTheme="majorBidi" w:cstheme="majorBidi"/>
          <w:lang w:val="fr-FR"/>
        </w:rPr>
        <w:t xml:space="preserve"> - </w:t>
      </w:r>
      <w:r w:rsidRPr="002771E7">
        <w:rPr>
          <w:rFonts w:asciiTheme="majorBidi" w:eastAsia="Times New Roman" w:hAnsiTheme="majorBidi" w:cstheme="majorBidi"/>
          <w:color w:val="FF0000"/>
          <w:lang w:val="fr-FR"/>
        </w:rPr>
        <w:t>Morphology</w:t>
      </w:r>
      <w:r w:rsidRPr="002771E7">
        <w:rPr>
          <w:rFonts w:asciiTheme="majorBidi" w:eastAsia="Times New Roman" w:hAnsiTheme="majorBidi" w:cstheme="majorBidi"/>
          <w:lang w:val="fr-FR"/>
        </w:rPr>
        <w:t xml:space="preserve">  ;  F</w:t>
      </w:r>
      <w:r w:rsidRPr="006A23C9">
        <w:rPr>
          <w:rFonts w:asciiTheme="majorBidi" w:eastAsia="Times New Roman" w:hAnsiTheme="majorBidi" w:cstheme="majorBidi"/>
          <w:lang w:val="fr-FR"/>
        </w:rPr>
        <w:t>onction</w:t>
      </w:r>
      <w:r w:rsidRPr="002771E7">
        <w:rPr>
          <w:rFonts w:asciiTheme="majorBidi" w:eastAsia="Times New Roman" w:hAnsiTheme="majorBidi" w:cstheme="majorBidi"/>
          <w:lang w:val="fr-FR"/>
        </w:rPr>
        <w:t xml:space="preserve"> - </w:t>
      </w:r>
      <w:r w:rsidR="001D38E9" w:rsidRPr="002771E7">
        <w:rPr>
          <w:rFonts w:asciiTheme="majorBidi" w:eastAsia="Times New Roman" w:hAnsiTheme="majorBidi" w:cstheme="majorBidi"/>
          <w:color w:val="FF0000"/>
          <w:lang w:val="fr-FR"/>
        </w:rPr>
        <w:t>Function</w:t>
      </w:r>
      <w:r w:rsidR="001D38E9" w:rsidRPr="002771E7">
        <w:rPr>
          <w:rFonts w:asciiTheme="majorBidi" w:eastAsia="Times New Roman" w:hAnsiTheme="majorBidi" w:cstheme="majorBidi"/>
          <w:lang w:val="fr-FR"/>
        </w:rPr>
        <w:t xml:space="preserve">  ;  </w:t>
      </w:r>
      <w:r w:rsidR="002771E7" w:rsidRPr="002771E7">
        <w:rPr>
          <w:rFonts w:asciiTheme="majorBidi" w:eastAsia="Times New Roman" w:hAnsiTheme="majorBidi" w:cstheme="majorBidi"/>
          <w:lang w:val="fr-FR"/>
        </w:rPr>
        <w:t>P</w:t>
      </w:r>
      <w:r w:rsidR="001D38E9" w:rsidRPr="006A23C9">
        <w:rPr>
          <w:rFonts w:asciiTheme="majorBidi" w:eastAsia="Times New Roman" w:hAnsiTheme="majorBidi" w:cstheme="majorBidi"/>
          <w:lang w:val="fr-FR"/>
        </w:rPr>
        <w:t>hénomènes</w:t>
      </w:r>
      <w:r w:rsidR="001D38E9" w:rsidRPr="002771E7">
        <w:rPr>
          <w:rFonts w:asciiTheme="majorBidi" w:eastAsia="Times New Roman" w:hAnsiTheme="majorBidi" w:cstheme="majorBidi"/>
          <w:lang w:val="fr-FR"/>
        </w:rPr>
        <w:t xml:space="preserve"> - </w:t>
      </w:r>
      <w:r w:rsidR="001D38E9" w:rsidRPr="002771E7">
        <w:rPr>
          <w:rFonts w:asciiTheme="majorBidi" w:eastAsia="Times New Roman" w:hAnsiTheme="majorBidi" w:cstheme="majorBidi"/>
          <w:color w:val="FF0000"/>
          <w:lang w:val="fr-FR"/>
        </w:rPr>
        <w:t>Phenomena</w:t>
      </w:r>
      <w:r w:rsidR="001D38E9" w:rsidRPr="002771E7">
        <w:rPr>
          <w:rFonts w:asciiTheme="majorBidi" w:eastAsia="Times New Roman" w:hAnsiTheme="majorBidi" w:cstheme="majorBidi"/>
          <w:lang w:val="fr-FR"/>
        </w:rPr>
        <w:t xml:space="preserve">  ;  </w:t>
      </w:r>
      <w:r w:rsidR="001D38E9" w:rsidRPr="006A23C9">
        <w:rPr>
          <w:rFonts w:asciiTheme="majorBidi" w:eastAsia="Times New Roman" w:hAnsiTheme="majorBidi" w:cstheme="majorBidi"/>
          <w:lang w:val="fr-FR"/>
        </w:rPr>
        <w:t>êtres vivants</w:t>
      </w:r>
      <w:r w:rsidR="001D38E9" w:rsidRPr="002771E7">
        <w:rPr>
          <w:rFonts w:asciiTheme="majorBidi" w:eastAsia="Times New Roman" w:hAnsiTheme="majorBidi" w:cstheme="majorBidi"/>
          <w:lang w:val="fr-FR"/>
        </w:rPr>
        <w:t xml:space="preserve"> - </w:t>
      </w:r>
      <w:r w:rsidR="001D38E9" w:rsidRPr="002771E7">
        <w:rPr>
          <w:rFonts w:asciiTheme="majorBidi" w:eastAsia="Times New Roman" w:hAnsiTheme="majorBidi" w:cstheme="majorBidi"/>
          <w:color w:val="FF0000"/>
          <w:lang w:val="fr-FR"/>
        </w:rPr>
        <w:t>Living things</w:t>
      </w:r>
      <w:r w:rsidR="001D38E9" w:rsidRPr="002771E7">
        <w:rPr>
          <w:rFonts w:asciiTheme="majorBidi" w:eastAsia="Times New Roman" w:hAnsiTheme="majorBidi" w:cstheme="majorBidi"/>
          <w:lang w:val="fr-FR"/>
        </w:rPr>
        <w:t xml:space="preserve">  ;  C</w:t>
      </w:r>
      <w:r w:rsidR="001D38E9" w:rsidRPr="006A23C9">
        <w:rPr>
          <w:rFonts w:asciiTheme="majorBidi" w:eastAsia="Times New Roman" w:hAnsiTheme="majorBidi" w:cstheme="majorBidi"/>
          <w:lang w:val="fr-FR"/>
        </w:rPr>
        <w:t>ellule</w:t>
      </w:r>
      <w:r w:rsidR="001D38E9" w:rsidRPr="002771E7">
        <w:rPr>
          <w:rFonts w:asciiTheme="majorBidi" w:eastAsia="Times New Roman" w:hAnsiTheme="majorBidi" w:cstheme="majorBidi"/>
          <w:lang w:val="fr-FR"/>
        </w:rPr>
        <w:t xml:space="preserve"> - </w:t>
      </w:r>
      <w:r w:rsidR="001D38E9" w:rsidRPr="002771E7">
        <w:rPr>
          <w:rFonts w:asciiTheme="majorBidi" w:eastAsia="Times New Roman" w:hAnsiTheme="majorBidi" w:cstheme="majorBidi"/>
          <w:color w:val="FF0000"/>
          <w:lang w:val="fr-FR"/>
        </w:rPr>
        <w:t>Cell</w:t>
      </w:r>
      <w:r w:rsidR="001D38E9" w:rsidRPr="002771E7">
        <w:rPr>
          <w:rFonts w:asciiTheme="majorBidi" w:eastAsia="Times New Roman" w:hAnsiTheme="majorBidi" w:cstheme="majorBidi"/>
          <w:lang w:val="fr-FR"/>
        </w:rPr>
        <w:t xml:space="preserve">  ; </w:t>
      </w:r>
      <w:r w:rsidR="006A23C9" w:rsidRPr="006A23C9">
        <w:rPr>
          <w:rFonts w:asciiTheme="majorBidi" w:eastAsia="Times New Roman" w:hAnsiTheme="majorBidi" w:cstheme="majorBidi"/>
          <w:lang w:val="fr-FR"/>
        </w:rPr>
        <w:t xml:space="preserve"> </w:t>
      </w:r>
      <w:r w:rsidR="001D38E9" w:rsidRPr="002771E7">
        <w:rPr>
          <w:rFonts w:asciiTheme="majorBidi" w:eastAsia="Times New Roman" w:hAnsiTheme="majorBidi" w:cstheme="majorBidi"/>
          <w:lang w:val="fr-FR"/>
        </w:rPr>
        <w:t>E</w:t>
      </w:r>
      <w:r w:rsidR="001D38E9" w:rsidRPr="006A23C9">
        <w:rPr>
          <w:rFonts w:asciiTheme="majorBidi" w:eastAsia="Times New Roman" w:hAnsiTheme="majorBidi" w:cstheme="majorBidi"/>
          <w:lang w:val="fr-FR"/>
        </w:rPr>
        <w:t>cologie</w:t>
      </w:r>
      <w:r w:rsidR="001D38E9" w:rsidRPr="002771E7">
        <w:rPr>
          <w:rFonts w:asciiTheme="majorBidi" w:eastAsia="Times New Roman" w:hAnsiTheme="majorBidi" w:cstheme="majorBidi"/>
          <w:lang w:val="fr-FR"/>
        </w:rPr>
        <w:t xml:space="preserve"> - </w:t>
      </w:r>
      <w:r w:rsidR="001D38E9" w:rsidRPr="002771E7">
        <w:rPr>
          <w:rFonts w:asciiTheme="majorBidi" w:eastAsia="Times New Roman" w:hAnsiTheme="majorBidi" w:cstheme="majorBidi"/>
          <w:color w:val="FF0000"/>
          <w:lang w:val="fr-FR"/>
        </w:rPr>
        <w:t>Ecology</w:t>
      </w:r>
      <w:r w:rsidR="001D38E9" w:rsidRPr="002771E7">
        <w:rPr>
          <w:rFonts w:asciiTheme="majorBidi" w:eastAsia="Times New Roman" w:hAnsiTheme="majorBidi" w:cstheme="majorBidi"/>
          <w:lang w:val="fr-FR"/>
        </w:rPr>
        <w:t xml:space="preserve">  ; </w:t>
      </w:r>
      <w:r w:rsidR="006A23C9" w:rsidRPr="006A23C9">
        <w:rPr>
          <w:rFonts w:asciiTheme="majorBidi" w:eastAsia="Times New Roman" w:hAnsiTheme="majorBidi" w:cstheme="majorBidi"/>
          <w:lang w:val="fr-FR"/>
        </w:rPr>
        <w:t xml:space="preserve"> </w:t>
      </w:r>
      <w:r w:rsidR="001D38E9" w:rsidRPr="002771E7">
        <w:rPr>
          <w:rFonts w:asciiTheme="majorBidi" w:eastAsia="Times New Roman" w:hAnsiTheme="majorBidi" w:cstheme="majorBidi"/>
          <w:lang w:val="fr-FR"/>
        </w:rPr>
        <w:t>G</w:t>
      </w:r>
      <w:r w:rsidR="001D38E9" w:rsidRPr="006A23C9">
        <w:rPr>
          <w:rFonts w:asciiTheme="majorBidi" w:eastAsia="Times New Roman" w:hAnsiTheme="majorBidi" w:cstheme="majorBidi"/>
          <w:lang w:val="fr-FR"/>
        </w:rPr>
        <w:t>énétique</w:t>
      </w:r>
      <w:r w:rsidR="001D38E9" w:rsidRPr="002771E7">
        <w:rPr>
          <w:rFonts w:asciiTheme="majorBidi" w:eastAsia="Times New Roman" w:hAnsiTheme="majorBidi" w:cstheme="majorBidi"/>
          <w:lang w:val="fr-FR"/>
        </w:rPr>
        <w:t xml:space="preserve"> - </w:t>
      </w:r>
      <w:r w:rsidR="001D38E9" w:rsidRPr="002771E7">
        <w:rPr>
          <w:rFonts w:asciiTheme="majorBidi" w:eastAsia="Times New Roman" w:hAnsiTheme="majorBidi" w:cstheme="majorBidi"/>
          <w:color w:val="FF0000"/>
          <w:lang w:val="fr-FR"/>
        </w:rPr>
        <w:t>Genetics</w:t>
      </w:r>
      <w:r w:rsidR="001D38E9" w:rsidRPr="002771E7">
        <w:rPr>
          <w:rFonts w:asciiTheme="majorBidi" w:eastAsia="Times New Roman" w:hAnsiTheme="majorBidi" w:cstheme="majorBidi"/>
          <w:lang w:val="fr-FR"/>
        </w:rPr>
        <w:t xml:space="preserve">  ;  B</w:t>
      </w:r>
      <w:r w:rsidR="001D38E9" w:rsidRPr="006A23C9">
        <w:rPr>
          <w:rFonts w:asciiTheme="majorBidi" w:eastAsia="Times New Roman" w:hAnsiTheme="majorBidi" w:cstheme="majorBidi"/>
          <w:lang w:val="fr-FR"/>
        </w:rPr>
        <w:t>iochimie</w:t>
      </w:r>
      <w:r w:rsidR="001D38E9" w:rsidRPr="002771E7">
        <w:rPr>
          <w:rFonts w:asciiTheme="majorBidi" w:eastAsia="Times New Roman" w:hAnsiTheme="majorBidi" w:cstheme="majorBidi"/>
          <w:lang w:val="fr-FR"/>
        </w:rPr>
        <w:t xml:space="preserve"> -</w:t>
      </w:r>
      <w:r w:rsidR="001D38E9" w:rsidRPr="002771E7">
        <w:rPr>
          <w:rFonts w:asciiTheme="majorBidi" w:eastAsia="Times New Roman" w:hAnsiTheme="majorBidi" w:cstheme="majorBidi"/>
          <w:color w:val="FF0000"/>
          <w:lang w:val="fr-FR"/>
        </w:rPr>
        <w:t xml:space="preserve"> Biochemistry</w:t>
      </w:r>
      <w:r w:rsidR="001D38E9" w:rsidRPr="002771E7">
        <w:rPr>
          <w:rFonts w:asciiTheme="majorBidi" w:eastAsia="Times New Roman" w:hAnsiTheme="majorBidi" w:cstheme="majorBidi"/>
          <w:lang w:val="fr-FR"/>
        </w:rPr>
        <w:t xml:space="preserve">  ; </w:t>
      </w:r>
    </w:p>
    <w:p w:rsidR="002771E7" w:rsidRPr="002771E7" w:rsidRDefault="002771E7" w:rsidP="002771E7">
      <w:pPr>
        <w:rPr>
          <w:lang w:val="fr-FR"/>
        </w:rPr>
      </w:pPr>
      <w:r w:rsidRPr="002771E7">
        <w:rPr>
          <w:rFonts w:asciiTheme="majorBidi" w:hAnsiTheme="majorBidi" w:cstheme="majorBidi"/>
          <w:lang w:val="fr-FR"/>
        </w:rPr>
        <w:t xml:space="preserve">Mécanismes moléculaires - </w:t>
      </w:r>
      <w:r w:rsidRPr="002771E7">
        <w:rPr>
          <w:rFonts w:asciiTheme="majorBidi" w:eastAsia="Times New Roman" w:hAnsiTheme="majorBidi" w:cstheme="majorBidi"/>
          <w:color w:val="FF0000"/>
          <w:lang w:val="fr-FR"/>
        </w:rPr>
        <w:t xml:space="preserve">Molecular mechanisms  </w:t>
      </w:r>
      <w:r w:rsidRPr="002771E7">
        <w:rPr>
          <w:rFonts w:asciiTheme="majorBidi" w:hAnsiTheme="majorBidi" w:cstheme="majorBidi"/>
          <w:lang w:val="fr-FR"/>
        </w:rPr>
        <w:t xml:space="preserve">;  </w:t>
      </w:r>
      <w:r w:rsidRPr="002771E7">
        <w:rPr>
          <w:lang w:val="fr-FR"/>
        </w:rPr>
        <w:t>B</w:t>
      </w:r>
      <w:r w:rsidRPr="002771E7">
        <w:rPr>
          <w:rFonts w:asciiTheme="majorBidi" w:hAnsiTheme="majorBidi" w:cstheme="majorBidi"/>
          <w:lang w:val="fr-FR"/>
        </w:rPr>
        <w:t xml:space="preserve">iodiversité - </w:t>
      </w:r>
      <w:r w:rsidRPr="002771E7">
        <w:rPr>
          <w:rFonts w:asciiTheme="majorBidi" w:eastAsia="Times New Roman" w:hAnsiTheme="majorBidi" w:cstheme="majorBidi"/>
          <w:color w:val="FF0000"/>
          <w:lang w:val="fr-FR"/>
        </w:rPr>
        <w:t xml:space="preserve">Biodiversity  </w:t>
      </w:r>
      <w:r w:rsidRPr="002771E7">
        <w:rPr>
          <w:rFonts w:asciiTheme="majorBidi" w:hAnsiTheme="majorBidi" w:cstheme="majorBidi"/>
          <w:lang w:val="fr-FR"/>
        </w:rPr>
        <w:t xml:space="preserve">;  Espèces - </w:t>
      </w:r>
      <w:r w:rsidRPr="002771E7">
        <w:rPr>
          <w:rFonts w:asciiTheme="majorBidi" w:eastAsia="Times New Roman" w:hAnsiTheme="majorBidi" w:cstheme="majorBidi"/>
          <w:color w:val="FF0000"/>
          <w:lang w:val="fr-FR"/>
        </w:rPr>
        <w:t>Species</w:t>
      </w:r>
    </w:p>
    <w:p w:rsidR="006A23C9" w:rsidRPr="006A23C9" w:rsidRDefault="006A23C9" w:rsidP="008B2788">
      <w:pPr>
        <w:spacing w:before="120" w:after="120"/>
        <w:jc w:val="both"/>
        <w:rPr>
          <w:rFonts w:asciiTheme="majorBidi" w:eastAsia="Times New Roman" w:hAnsiTheme="majorBidi" w:cstheme="majorBidi"/>
          <w:lang w:val="fr-FR"/>
        </w:rPr>
      </w:pPr>
      <w:r w:rsidRPr="002771E7">
        <w:rPr>
          <w:rFonts w:asciiTheme="majorBidi" w:eastAsia="Times New Roman" w:hAnsiTheme="majorBidi" w:cstheme="majorBidi"/>
          <w:b/>
          <w:bCs/>
          <w:lang w:val="fr-FR"/>
        </w:rPr>
        <w:t>2. Associez les termes suivants à leurs définitions correspondantes :</w:t>
      </w:r>
    </w:p>
    <w:p w:rsidR="006A23C9" w:rsidRPr="006A23C9" w:rsidRDefault="002771E7" w:rsidP="008B2788">
      <w:pPr>
        <w:spacing w:before="120" w:after="120"/>
        <w:jc w:val="both"/>
        <w:rPr>
          <w:rFonts w:asciiTheme="majorBidi" w:eastAsia="Times New Roman" w:hAnsiTheme="majorBidi" w:cstheme="majorBidi"/>
          <w:color w:val="FF0000"/>
          <w:lang w:val="fr-FR"/>
        </w:rPr>
      </w:pPr>
      <w:r w:rsidRPr="002771E7">
        <w:rPr>
          <w:rFonts w:asciiTheme="majorBidi" w:eastAsia="Times New Roman" w:hAnsiTheme="majorBidi" w:cstheme="majorBidi"/>
          <w:color w:val="FF0000"/>
          <w:lang w:val="fr-FR"/>
        </w:rPr>
        <w:t xml:space="preserve">1 = D   ;   2 = C   ;   3 = E   ;   4 = B   ;   </w:t>
      </w:r>
      <w:r w:rsidR="006A23C9" w:rsidRPr="006A23C9">
        <w:rPr>
          <w:rFonts w:asciiTheme="majorBidi" w:eastAsia="Times New Roman" w:hAnsiTheme="majorBidi" w:cstheme="majorBidi"/>
          <w:color w:val="FF0000"/>
          <w:lang w:val="fr-FR"/>
        </w:rPr>
        <w:t xml:space="preserve"> 5 = A</w:t>
      </w:r>
    </w:p>
    <w:p w:rsidR="006A23C9" w:rsidRPr="006A23C9" w:rsidRDefault="006A23C9" w:rsidP="008B2788">
      <w:pPr>
        <w:spacing w:before="120" w:after="120"/>
        <w:jc w:val="both"/>
        <w:rPr>
          <w:rFonts w:asciiTheme="majorBidi" w:eastAsia="Times New Roman" w:hAnsiTheme="majorBidi" w:cstheme="majorBidi"/>
          <w:lang w:val="fr-FR"/>
        </w:rPr>
      </w:pPr>
      <w:r w:rsidRPr="002771E7">
        <w:rPr>
          <w:rFonts w:asciiTheme="majorBidi" w:eastAsia="Times New Roman" w:hAnsiTheme="majorBidi" w:cstheme="majorBidi"/>
          <w:b/>
          <w:bCs/>
          <w:lang w:val="fr-FR"/>
        </w:rPr>
        <w:t>3. Complétez les phrases avec les mots corrects :</w:t>
      </w:r>
    </w:p>
    <w:p w:rsidR="006A23C9" w:rsidRPr="006A23C9" w:rsidRDefault="006A23C9" w:rsidP="008B2788">
      <w:pPr>
        <w:spacing w:before="120" w:after="120"/>
        <w:jc w:val="both"/>
        <w:rPr>
          <w:rFonts w:asciiTheme="majorBidi" w:eastAsia="Times New Roman" w:hAnsiTheme="majorBidi" w:cstheme="majorBidi"/>
          <w:lang w:val="fr-FR"/>
        </w:rPr>
      </w:pPr>
      <w:r w:rsidRPr="006A23C9">
        <w:rPr>
          <w:rFonts w:asciiTheme="majorBidi" w:eastAsia="Times New Roman" w:hAnsiTheme="majorBidi" w:cstheme="majorBidi"/>
          <w:lang w:val="fr-FR"/>
        </w:rPr>
        <w:t>écosystèmes, population, cellule, biologistes, microscope, bactéries.</w:t>
      </w:r>
    </w:p>
    <w:p w:rsidR="006A23C9" w:rsidRPr="006A23C9" w:rsidRDefault="006A23C9" w:rsidP="00020874">
      <w:pPr>
        <w:numPr>
          <w:ilvl w:val="0"/>
          <w:numId w:val="5"/>
        </w:numPr>
        <w:spacing w:before="120" w:after="120"/>
        <w:jc w:val="both"/>
        <w:rPr>
          <w:rFonts w:asciiTheme="majorBidi" w:eastAsia="Times New Roman" w:hAnsiTheme="majorBidi" w:cstheme="majorBidi"/>
          <w:lang w:val="fr-FR"/>
        </w:rPr>
      </w:pPr>
      <w:r w:rsidRPr="006A23C9">
        <w:rPr>
          <w:rFonts w:asciiTheme="majorBidi" w:eastAsia="Times New Roman" w:hAnsiTheme="majorBidi" w:cstheme="majorBidi"/>
          <w:lang w:val="fr-FR"/>
        </w:rPr>
        <w:t xml:space="preserve">La première personne </w:t>
      </w:r>
      <w:r w:rsidR="00020874">
        <w:rPr>
          <w:rFonts w:asciiTheme="majorBidi" w:eastAsia="Times New Roman" w:hAnsiTheme="majorBidi" w:cstheme="majorBidi"/>
          <w:lang w:val="fr-FR"/>
        </w:rPr>
        <w:t>qui avait</w:t>
      </w:r>
      <w:r w:rsidRPr="006A23C9">
        <w:rPr>
          <w:rFonts w:asciiTheme="majorBidi" w:eastAsia="Times New Roman" w:hAnsiTheme="majorBidi" w:cstheme="majorBidi"/>
          <w:lang w:val="fr-FR"/>
        </w:rPr>
        <w:t xml:space="preserve"> vu une cellule vivante avec un </w:t>
      </w:r>
      <w:r w:rsidRPr="002771E7">
        <w:rPr>
          <w:rFonts w:asciiTheme="majorBidi" w:eastAsia="Times New Roman" w:hAnsiTheme="majorBidi" w:cstheme="majorBidi"/>
          <w:color w:val="FF0000"/>
          <w:lang w:val="fr-FR"/>
        </w:rPr>
        <w:t>microscope</w:t>
      </w:r>
      <w:r w:rsidRPr="006A23C9">
        <w:rPr>
          <w:rFonts w:asciiTheme="majorBidi" w:eastAsia="Times New Roman" w:hAnsiTheme="majorBidi" w:cstheme="majorBidi"/>
          <w:lang w:val="fr-FR"/>
        </w:rPr>
        <w:t xml:space="preserve"> était Antonie van Leeuwenhoek, en 1674.</w:t>
      </w:r>
    </w:p>
    <w:p w:rsidR="006A23C9" w:rsidRPr="006A23C9" w:rsidRDefault="006A23C9" w:rsidP="008B2788">
      <w:pPr>
        <w:numPr>
          <w:ilvl w:val="0"/>
          <w:numId w:val="5"/>
        </w:numPr>
        <w:spacing w:before="120" w:after="120"/>
        <w:jc w:val="both"/>
        <w:rPr>
          <w:rFonts w:asciiTheme="majorBidi" w:eastAsia="Times New Roman" w:hAnsiTheme="majorBidi" w:cstheme="majorBidi"/>
          <w:lang w:val="fr-FR"/>
        </w:rPr>
      </w:pPr>
      <w:r w:rsidRPr="006A23C9">
        <w:rPr>
          <w:rFonts w:asciiTheme="majorBidi" w:eastAsia="Times New Roman" w:hAnsiTheme="majorBidi" w:cstheme="majorBidi"/>
          <w:lang w:val="fr-FR"/>
        </w:rPr>
        <w:t xml:space="preserve">Ceux qui étudient les poissons et les plantes océaniques sont appelés des </w:t>
      </w:r>
      <w:r w:rsidRPr="002771E7">
        <w:rPr>
          <w:rFonts w:asciiTheme="majorBidi" w:eastAsia="Times New Roman" w:hAnsiTheme="majorBidi" w:cstheme="majorBidi"/>
          <w:color w:val="FF0000"/>
          <w:lang w:val="fr-FR"/>
        </w:rPr>
        <w:t>biologistes</w:t>
      </w:r>
      <w:r w:rsidRPr="006A23C9">
        <w:rPr>
          <w:rFonts w:asciiTheme="majorBidi" w:eastAsia="Times New Roman" w:hAnsiTheme="majorBidi" w:cstheme="majorBidi"/>
          <w:lang w:val="fr-FR"/>
        </w:rPr>
        <w:t xml:space="preserve"> marins.</w:t>
      </w:r>
    </w:p>
    <w:p w:rsidR="006A23C9" w:rsidRPr="006A23C9" w:rsidRDefault="006A23C9" w:rsidP="008B2788">
      <w:pPr>
        <w:numPr>
          <w:ilvl w:val="0"/>
          <w:numId w:val="5"/>
        </w:numPr>
        <w:spacing w:before="120" w:after="120"/>
        <w:jc w:val="both"/>
        <w:rPr>
          <w:rFonts w:asciiTheme="majorBidi" w:eastAsia="Times New Roman" w:hAnsiTheme="majorBidi" w:cstheme="majorBidi"/>
          <w:lang w:val="fr-FR"/>
        </w:rPr>
      </w:pPr>
      <w:r w:rsidRPr="006A23C9">
        <w:rPr>
          <w:rFonts w:asciiTheme="majorBidi" w:eastAsia="Times New Roman" w:hAnsiTheme="majorBidi" w:cstheme="majorBidi"/>
          <w:lang w:val="fr-FR"/>
        </w:rPr>
        <w:t xml:space="preserve">Les </w:t>
      </w:r>
      <w:r w:rsidRPr="002771E7">
        <w:rPr>
          <w:rFonts w:asciiTheme="majorBidi" w:eastAsia="Times New Roman" w:hAnsiTheme="majorBidi" w:cstheme="majorBidi"/>
          <w:color w:val="FF0000"/>
          <w:lang w:val="fr-FR"/>
        </w:rPr>
        <w:t>bactéries</w:t>
      </w:r>
      <w:r w:rsidRPr="006A23C9">
        <w:rPr>
          <w:rFonts w:asciiTheme="majorBidi" w:eastAsia="Times New Roman" w:hAnsiTheme="majorBidi" w:cstheme="majorBidi"/>
          <w:lang w:val="fr-FR"/>
        </w:rPr>
        <w:t xml:space="preserve"> sont extrêmement petites et constituées d'une seule cellule.</w:t>
      </w:r>
    </w:p>
    <w:p w:rsidR="006A23C9" w:rsidRPr="006A23C9" w:rsidRDefault="006A23C9" w:rsidP="008B2788">
      <w:pPr>
        <w:numPr>
          <w:ilvl w:val="0"/>
          <w:numId w:val="5"/>
        </w:numPr>
        <w:spacing w:before="120" w:after="120"/>
        <w:jc w:val="both"/>
        <w:rPr>
          <w:rFonts w:asciiTheme="majorBidi" w:eastAsia="Times New Roman" w:hAnsiTheme="majorBidi" w:cstheme="majorBidi"/>
          <w:lang w:val="fr-FR"/>
        </w:rPr>
      </w:pPr>
      <w:r w:rsidRPr="006A23C9">
        <w:rPr>
          <w:rFonts w:asciiTheme="majorBidi" w:eastAsia="Times New Roman" w:hAnsiTheme="majorBidi" w:cstheme="majorBidi"/>
          <w:lang w:val="fr-FR"/>
        </w:rPr>
        <w:t xml:space="preserve">L’écologie est l’étude des </w:t>
      </w:r>
      <w:r w:rsidRPr="002771E7">
        <w:rPr>
          <w:rFonts w:asciiTheme="majorBidi" w:eastAsia="Times New Roman" w:hAnsiTheme="majorBidi" w:cstheme="majorBidi"/>
          <w:color w:val="FF0000"/>
          <w:lang w:val="fr-FR"/>
        </w:rPr>
        <w:t>écosystèmes</w:t>
      </w:r>
      <w:r w:rsidRPr="006A23C9">
        <w:rPr>
          <w:rFonts w:asciiTheme="majorBidi" w:eastAsia="Times New Roman" w:hAnsiTheme="majorBidi" w:cstheme="majorBidi"/>
          <w:lang w:val="fr-FR"/>
        </w:rPr>
        <w:t xml:space="preserve"> et de la manière dont les organismes interagissent avec leur environnement.</w:t>
      </w:r>
    </w:p>
    <w:p w:rsidR="006A23C9" w:rsidRPr="006A23C9" w:rsidRDefault="006A23C9" w:rsidP="008B2788">
      <w:pPr>
        <w:numPr>
          <w:ilvl w:val="0"/>
          <w:numId w:val="5"/>
        </w:numPr>
        <w:spacing w:before="120" w:after="120"/>
        <w:jc w:val="both"/>
        <w:rPr>
          <w:rFonts w:asciiTheme="majorBidi" w:eastAsia="Times New Roman" w:hAnsiTheme="majorBidi" w:cstheme="majorBidi"/>
          <w:lang w:val="fr-FR"/>
        </w:rPr>
      </w:pPr>
      <w:r w:rsidRPr="006A23C9">
        <w:rPr>
          <w:rFonts w:asciiTheme="majorBidi" w:eastAsia="Times New Roman" w:hAnsiTheme="majorBidi" w:cstheme="majorBidi"/>
          <w:lang w:val="fr-FR"/>
        </w:rPr>
        <w:t xml:space="preserve">En biologie, le terme </w:t>
      </w:r>
      <w:r w:rsidRPr="002771E7">
        <w:rPr>
          <w:rFonts w:asciiTheme="majorBidi" w:eastAsia="Times New Roman" w:hAnsiTheme="majorBidi" w:cstheme="majorBidi"/>
          <w:color w:val="FF0000"/>
          <w:lang w:val="fr-FR"/>
        </w:rPr>
        <w:t>population</w:t>
      </w:r>
      <w:r w:rsidRPr="006A23C9">
        <w:rPr>
          <w:rFonts w:asciiTheme="majorBidi" w:eastAsia="Times New Roman" w:hAnsiTheme="majorBidi" w:cstheme="majorBidi"/>
          <w:color w:val="FF0000"/>
          <w:lang w:val="fr-FR"/>
        </w:rPr>
        <w:t xml:space="preserve"> </w:t>
      </w:r>
      <w:r w:rsidRPr="006A23C9">
        <w:rPr>
          <w:rFonts w:asciiTheme="majorBidi" w:eastAsia="Times New Roman" w:hAnsiTheme="majorBidi" w:cstheme="majorBidi"/>
          <w:lang w:val="fr-FR"/>
        </w:rPr>
        <w:t>désigne des organismes d’une espèce qui vivent ensemble en groupe à un endroit particulier.</w:t>
      </w:r>
    </w:p>
    <w:p w:rsidR="0093124E" w:rsidRPr="002771E7" w:rsidRDefault="006A23C9" w:rsidP="002771E7">
      <w:pPr>
        <w:numPr>
          <w:ilvl w:val="0"/>
          <w:numId w:val="5"/>
        </w:numPr>
        <w:spacing w:before="120" w:after="120"/>
        <w:jc w:val="both"/>
        <w:rPr>
          <w:rFonts w:asciiTheme="majorBidi" w:eastAsia="Times New Roman" w:hAnsiTheme="majorBidi" w:cstheme="majorBidi"/>
          <w:lang w:val="fr-FR"/>
        </w:rPr>
      </w:pPr>
      <w:r w:rsidRPr="006A23C9">
        <w:rPr>
          <w:rFonts w:asciiTheme="majorBidi" w:eastAsia="Times New Roman" w:hAnsiTheme="majorBidi" w:cstheme="majorBidi"/>
          <w:lang w:val="fr-FR"/>
        </w:rPr>
        <w:t xml:space="preserve">La </w:t>
      </w:r>
      <w:r w:rsidRPr="002771E7">
        <w:rPr>
          <w:rFonts w:asciiTheme="majorBidi" w:eastAsia="Times New Roman" w:hAnsiTheme="majorBidi" w:cstheme="majorBidi"/>
          <w:color w:val="FF0000"/>
          <w:lang w:val="fr-FR"/>
        </w:rPr>
        <w:t>cellule</w:t>
      </w:r>
      <w:r w:rsidRPr="006A23C9">
        <w:rPr>
          <w:rFonts w:asciiTheme="majorBidi" w:eastAsia="Times New Roman" w:hAnsiTheme="majorBidi" w:cstheme="majorBidi"/>
          <w:lang w:val="fr-FR"/>
        </w:rPr>
        <w:t xml:space="preserve"> est responsable de la vie et du fonctionnement des organismes.</w:t>
      </w:r>
    </w:p>
    <w:sectPr w:rsidR="0093124E" w:rsidRPr="002771E7" w:rsidSect="005474AD">
      <w:headerReference w:type="default" r:id="rId7"/>
      <w:footerReference w:type="default" r:id="rId8"/>
      <w:pgSz w:w="12240" w:h="15840"/>
      <w:pgMar w:top="851"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774F" w:rsidRDefault="008A774F" w:rsidP="000C592A">
      <w:pPr>
        <w:spacing w:after="0" w:line="240" w:lineRule="auto"/>
      </w:pPr>
      <w:r>
        <w:separator/>
      </w:r>
    </w:p>
  </w:endnote>
  <w:endnote w:type="continuationSeparator" w:id="1">
    <w:p w:rsidR="008A774F" w:rsidRDefault="008A774F" w:rsidP="000C59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11204"/>
      <w:docPartObj>
        <w:docPartGallery w:val="Page Numbers (Bottom of Page)"/>
        <w:docPartUnique/>
      </w:docPartObj>
    </w:sdtPr>
    <w:sdtContent>
      <w:p w:rsidR="007E2F69" w:rsidRDefault="00D878FA">
        <w:pPr>
          <w:pStyle w:val="Pieddepage"/>
          <w:jc w:val="center"/>
        </w:pPr>
        <w:fldSimple w:instr=" PAGE   \* MERGEFORMAT ">
          <w:r w:rsidR="00020874">
            <w:rPr>
              <w:noProof/>
            </w:rPr>
            <w:t>3</w:t>
          </w:r>
        </w:fldSimple>
      </w:p>
    </w:sdtContent>
  </w:sdt>
  <w:p w:rsidR="007E2F69" w:rsidRDefault="007E2F69">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774F" w:rsidRDefault="008A774F" w:rsidP="000C592A">
      <w:pPr>
        <w:spacing w:after="0" w:line="240" w:lineRule="auto"/>
      </w:pPr>
      <w:r>
        <w:separator/>
      </w:r>
    </w:p>
  </w:footnote>
  <w:footnote w:type="continuationSeparator" w:id="1">
    <w:p w:rsidR="008A774F" w:rsidRDefault="008A774F" w:rsidP="000C59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2026"/>
      <w:gridCol w:w="7216"/>
      <w:gridCol w:w="1512"/>
    </w:tblGrid>
    <w:tr w:rsidR="000C592A" w:rsidRPr="00020874" w:rsidTr="001922F7">
      <w:tc>
        <w:tcPr>
          <w:tcW w:w="1632" w:type="dxa"/>
          <w:shd w:val="clear" w:color="auto" w:fill="auto"/>
        </w:tcPr>
        <w:p w:rsidR="000C592A" w:rsidRDefault="000C592A" w:rsidP="001922F7">
          <w:pPr>
            <w:pStyle w:val="Sansinterligne"/>
            <w:jc w:val="center"/>
            <w:rPr>
              <w:rFonts w:ascii="Comic Sans MS" w:hAnsi="Comic Sans MS"/>
              <w:b/>
              <w:bCs/>
              <w:sz w:val="24"/>
              <w:szCs w:val="24"/>
            </w:rPr>
          </w:pPr>
          <w:r>
            <w:rPr>
              <w:rFonts w:ascii="Comic Sans MS" w:hAnsi="Comic Sans MS"/>
              <w:b/>
              <w:bCs/>
              <w:noProof/>
              <w:sz w:val="24"/>
              <w:szCs w:val="24"/>
              <w:lang w:val="en-US"/>
            </w:rPr>
            <w:drawing>
              <wp:anchor distT="0" distB="0" distL="114300" distR="114300" simplePos="0" relativeHeight="251661312" behindDoc="0" locked="0" layoutInCell="1" allowOverlap="1">
                <wp:simplePos x="0" y="0"/>
                <wp:positionH relativeFrom="column">
                  <wp:posOffset>43815</wp:posOffset>
                </wp:positionH>
                <wp:positionV relativeFrom="paragraph">
                  <wp:posOffset>93980</wp:posOffset>
                </wp:positionV>
                <wp:extent cx="1130300" cy="687070"/>
                <wp:effectExtent l="19050" t="0" r="0" b="0"/>
                <wp:wrapSquare wrapText="bothSides"/>
                <wp:docPr id="2" name="Image 1" descr="Résultat de recherche d'images pour &quot;¨PRAVDURN&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Résultat de recherche d'images pour &quot;¨PRAVDURN&quot;"/>
                        <pic:cNvPicPr>
                          <a:picLocks noChangeAspect="1" noChangeArrowheads="1"/>
                        </pic:cNvPicPr>
                      </pic:nvPicPr>
                      <pic:blipFill>
                        <a:blip r:embed="rId1"/>
                        <a:srcRect/>
                        <a:stretch>
                          <a:fillRect/>
                        </a:stretch>
                      </pic:blipFill>
                      <pic:spPr bwMode="auto">
                        <a:xfrm>
                          <a:off x="0" y="0"/>
                          <a:ext cx="1130300" cy="687070"/>
                        </a:xfrm>
                        <a:prstGeom prst="rect">
                          <a:avLst/>
                        </a:prstGeom>
                        <a:noFill/>
                        <a:ln w="9525">
                          <a:noFill/>
                          <a:miter lim="800000"/>
                          <a:headEnd/>
                          <a:tailEnd/>
                        </a:ln>
                      </pic:spPr>
                    </pic:pic>
                  </a:graphicData>
                </a:graphic>
              </wp:anchor>
            </w:drawing>
          </w:r>
        </w:p>
      </w:tc>
      <w:tc>
        <w:tcPr>
          <w:tcW w:w="7265" w:type="dxa"/>
          <w:shd w:val="clear" w:color="auto" w:fill="auto"/>
        </w:tcPr>
        <w:p w:rsidR="000C592A" w:rsidRPr="00EA2299" w:rsidRDefault="00EA2299" w:rsidP="001922F7">
          <w:pPr>
            <w:pStyle w:val="Sansinterligne"/>
            <w:jc w:val="center"/>
            <w:rPr>
              <w:rFonts w:ascii="Arial Narrow" w:hAnsi="Arial Narrow"/>
              <w:b/>
              <w:bCs/>
              <w:sz w:val="24"/>
              <w:szCs w:val="24"/>
            </w:rPr>
          </w:pPr>
          <w:r>
            <w:rPr>
              <w:rFonts w:ascii="Arial Narrow" w:hAnsi="Arial Narrow"/>
              <w:b/>
              <w:bCs/>
              <w:noProof/>
              <w:sz w:val="24"/>
              <w:szCs w:val="24"/>
              <w:lang w:val="en-US"/>
            </w:rPr>
            <w:drawing>
              <wp:anchor distT="0" distB="0" distL="114300" distR="114300" simplePos="0" relativeHeight="251663360" behindDoc="0" locked="0" layoutInCell="1" allowOverlap="1">
                <wp:simplePos x="0" y="0"/>
                <wp:positionH relativeFrom="column">
                  <wp:posOffset>4465955</wp:posOffset>
                </wp:positionH>
                <wp:positionV relativeFrom="paragraph">
                  <wp:posOffset>-138430</wp:posOffset>
                </wp:positionV>
                <wp:extent cx="974090" cy="929640"/>
                <wp:effectExtent l="19050" t="0" r="0" b="0"/>
                <wp:wrapNone/>
                <wp:docPr id="3" name="Image 1" descr="FB_Prof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B_Profile"/>
                        <pic:cNvPicPr>
                          <a:picLocks noChangeAspect="1" noChangeArrowheads="1"/>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74090" cy="929640"/>
                        </a:xfrm>
                        <a:prstGeom prst="rect">
                          <a:avLst/>
                        </a:prstGeom>
                        <a:noFill/>
                        <a:ln>
                          <a:noFill/>
                        </a:ln>
                      </pic:spPr>
                    </pic:pic>
                  </a:graphicData>
                </a:graphic>
              </wp:anchor>
            </w:drawing>
          </w:r>
          <w:r w:rsidR="000C592A" w:rsidRPr="00EA2299">
            <w:rPr>
              <w:rFonts w:ascii="Arial Narrow" w:hAnsi="Arial Narrow"/>
              <w:b/>
              <w:bCs/>
              <w:sz w:val="24"/>
              <w:szCs w:val="24"/>
            </w:rPr>
            <w:t>REPUBLIQUE ALGERIENNE DEMOCRATIQUE ET POPULAIRE</w:t>
          </w:r>
        </w:p>
        <w:p w:rsidR="000C592A" w:rsidRPr="00EA2299" w:rsidRDefault="000C592A" w:rsidP="001922F7">
          <w:pPr>
            <w:pStyle w:val="Sansinterligne"/>
            <w:jc w:val="center"/>
            <w:rPr>
              <w:rFonts w:ascii="Arial Narrow" w:hAnsi="Arial Narrow"/>
              <w:b/>
              <w:bCs/>
              <w:sz w:val="24"/>
              <w:szCs w:val="24"/>
            </w:rPr>
          </w:pPr>
          <w:r w:rsidRPr="00EA2299">
            <w:rPr>
              <w:rFonts w:ascii="Arial Narrow" w:hAnsi="Arial Narrow"/>
              <w:b/>
              <w:bCs/>
              <w:sz w:val="24"/>
              <w:szCs w:val="24"/>
            </w:rPr>
            <w:t>Ministère de l’Enseignement Supérieur et de la Recherche Scientifique</w:t>
          </w:r>
        </w:p>
        <w:p w:rsidR="000C592A" w:rsidRPr="00EA2299" w:rsidRDefault="000C592A" w:rsidP="001922F7">
          <w:pPr>
            <w:pStyle w:val="Sansinterligne"/>
            <w:jc w:val="center"/>
            <w:rPr>
              <w:rFonts w:ascii="Arial Narrow" w:hAnsi="Arial Narrow"/>
              <w:b/>
              <w:bCs/>
              <w:sz w:val="24"/>
              <w:szCs w:val="24"/>
            </w:rPr>
          </w:pPr>
          <w:r w:rsidRPr="00EA2299">
            <w:rPr>
              <w:rFonts w:ascii="Arial Narrow" w:hAnsi="Arial Narrow"/>
              <w:b/>
              <w:bCs/>
              <w:sz w:val="24"/>
              <w:szCs w:val="24"/>
            </w:rPr>
            <w:t>UNIVERSITE DJILALI BOUNAAMA DE KHEMIS MILIANA</w:t>
          </w:r>
        </w:p>
        <w:p w:rsidR="000C592A" w:rsidRPr="00EA2299" w:rsidRDefault="000C592A" w:rsidP="001922F7">
          <w:pPr>
            <w:pStyle w:val="Sansinterligne"/>
            <w:jc w:val="center"/>
            <w:rPr>
              <w:rFonts w:ascii="Arial Narrow" w:hAnsi="Arial Narrow"/>
              <w:b/>
              <w:bCs/>
              <w:sz w:val="24"/>
              <w:szCs w:val="24"/>
            </w:rPr>
          </w:pPr>
          <w:r w:rsidRPr="00EA2299">
            <w:rPr>
              <w:rFonts w:ascii="Arial Narrow" w:hAnsi="Arial Narrow"/>
              <w:b/>
              <w:bCs/>
              <w:sz w:val="24"/>
              <w:szCs w:val="24"/>
            </w:rPr>
            <w:t xml:space="preserve">Faculté des Sciences de la Nature et de la Vie et </w:t>
          </w:r>
          <w:r w:rsidR="00EA2299">
            <w:rPr>
              <w:rFonts w:ascii="Arial Narrow" w:hAnsi="Arial Narrow"/>
              <w:b/>
              <w:bCs/>
              <w:sz w:val="24"/>
              <w:szCs w:val="24"/>
            </w:rPr>
            <w:t xml:space="preserve">des Sciences </w:t>
          </w:r>
          <w:r w:rsidRPr="00EA2299">
            <w:rPr>
              <w:rFonts w:ascii="Arial Narrow" w:hAnsi="Arial Narrow"/>
              <w:b/>
              <w:bCs/>
              <w:sz w:val="24"/>
              <w:szCs w:val="24"/>
            </w:rPr>
            <w:t>de la Terre</w:t>
          </w:r>
        </w:p>
        <w:p w:rsidR="000C592A" w:rsidRDefault="000C592A" w:rsidP="008B2788">
          <w:pPr>
            <w:pStyle w:val="Sansinterligne"/>
            <w:jc w:val="center"/>
            <w:rPr>
              <w:rFonts w:ascii="Comic Sans MS" w:hAnsi="Comic Sans MS"/>
              <w:b/>
              <w:bCs/>
              <w:sz w:val="24"/>
              <w:szCs w:val="24"/>
            </w:rPr>
          </w:pPr>
          <w:r w:rsidRPr="00EA2299">
            <w:rPr>
              <w:rFonts w:ascii="Arial Narrow" w:hAnsi="Arial Narrow"/>
              <w:b/>
              <w:bCs/>
              <w:sz w:val="24"/>
              <w:szCs w:val="24"/>
            </w:rPr>
            <w:t xml:space="preserve">Département des </w:t>
          </w:r>
          <w:r w:rsidR="00EA2299" w:rsidRPr="00EA2299">
            <w:rPr>
              <w:rFonts w:ascii="Arial Narrow" w:hAnsi="Arial Narrow"/>
              <w:b/>
              <w:bCs/>
              <w:sz w:val="24"/>
              <w:szCs w:val="24"/>
            </w:rPr>
            <w:t>Sciences de la Nature et de la Vie</w:t>
          </w:r>
          <w:r w:rsidR="00EA2299">
            <w:rPr>
              <w:rFonts w:ascii="Arial Narrow" w:hAnsi="Arial Narrow"/>
              <w:b/>
              <w:bCs/>
              <w:sz w:val="24"/>
              <w:szCs w:val="24"/>
            </w:rPr>
            <w:t xml:space="preserve"> - SNV</w:t>
          </w:r>
        </w:p>
      </w:tc>
      <w:tc>
        <w:tcPr>
          <w:tcW w:w="1524" w:type="dxa"/>
          <w:shd w:val="clear" w:color="auto" w:fill="auto"/>
        </w:tcPr>
        <w:p w:rsidR="000C592A" w:rsidRDefault="000C592A" w:rsidP="001922F7">
          <w:pPr>
            <w:pStyle w:val="Sansinterligne"/>
            <w:jc w:val="center"/>
            <w:rPr>
              <w:rFonts w:ascii="Comic Sans MS" w:hAnsi="Comic Sans MS"/>
              <w:b/>
              <w:bCs/>
              <w:sz w:val="24"/>
              <w:szCs w:val="24"/>
            </w:rPr>
          </w:pPr>
        </w:p>
      </w:tc>
    </w:tr>
  </w:tbl>
  <w:p w:rsidR="000C592A" w:rsidRPr="000C592A" w:rsidRDefault="000C592A">
    <w:pPr>
      <w:pStyle w:val="En-tte"/>
      <w:rPr>
        <w:lang w:val="fr-F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37887"/>
    <w:multiLevelType w:val="multilevel"/>
    <w:tmpl w:val="4F82BF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8DA2122"/>
    <w:multiLevelType w:val="multilevel"/>
    <w:tmpl w:val="87880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27E6D9F"/>
    <w:multiLevelType w:val="multilevel"/>
    <w:tmpl w:val="64C68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A3E0E57"/>
    <w:multiLevelType w:val="multilevel"/>
    <w:tmpl w:val="8D70A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41C2FC3"/>
    <w:multiLevelType w:val="multilevel"/>
    <w:tmpl w:val="0D501A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11266"/>
  </w:hdrShapeDefaults>
  <w:footnotePr>
    <w:footnote w:id="0"/>
    <w:footnote w:id="1"/>
  </w:footnotePr>
  <w:endnotePr>
    <w:endnote w:id="0"/>
    <w:endnote w:id="1"/>
  </w:endnotePr>
  <w:compat>
    <w:useFELayout/>
  </w:compat>
  <w:rsids>
    <w:rsidRoot w:val="0093124E"/>
    <w:rsid w:val="00020874"/>
    <w:rsid w:val="00086D20"/>
    <w:rsid w:val="000C592A"/>
    <w:rsid w:val="000E2540"/>
    <w:rsid w:val="00114146"/>
    <w:rsid w:val="001D38E9"/>
    <w:rsid w:val="001D78D3"/>
    <w:rsid w:val="00235A5D"/>
    <w:rsid w:val="002415E4"/>
    <w:rsid w:val="002771E7"/>
    <w:rsid w:val="0050679C"/>
    <w:rsid w:val="005474AD"/>
    <w:rsid w:val="005A46F4"/>
    <w:rsid w:val="006A23C9"/>
    <w:rsid w:val="006A7087"/>
    <w:rsid w:val="007B048C"/>
    <w:rsid w:val="007E2F69"/>
    <w:rsid w:val="008A774F"/>
    <w:rsid w:val="008B2788"/>
    <w:rsid w:val="0093124E"/>
    <w:rsid w:val="00981832"/>
    <w:rsid w:val="009E4086"/>
    <w:rsid w:val="00A061A4"/>
    <w:rsid w:val="00A16FE4"/>
    <w:rsid w:val="00A606E5"/>
    <w:rsid w:val="00AF3182"/>
    <w:rsid w:val="00BB7FBD"/>
    <w:rsid w:val="00CF7210"/>
    <w:rsid w:val="00D878FA"/>
    <w:rsid w:val="00DB2A24"/>
    <w:rsid w:val="00EA2299"/>
    <w:rsid w:val="00F03123"/>
    <w:rsid w:val="00FB4F8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679C"/>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93124E"/>
    <w:pPr>
      <w:spacing w:before="100" w:beforeAutospacing="1" w:after="100" w:afterAutospacing="1" w:line="240" w:lineRule="auto"/>
    </w:pPr>
    <w:rPr>
      <w:rFonts w:ascii="Times New Roman" w:eastAsia="Times New Roman" w:hAnsi="Times New Roman" w:cs="Times New Roman"/>
      <w:sz w:val="24"/>
      <w:szCs w:val="24"/>
    </w:rPr>
  </w:style>
  <w:style w:type="character" w:styleId="lev">
    <w:name w:val="Strong"/>
    <w:basedOn w:val="Policepardfaut"/>
    <w:uiPriority w:val="22"/>
    <w:qFormat/>
    <w:rsid w:val="0093124E"/>
    <w:rPr>
      <w:b/>
      <w:bCs/>
    </w:rPr>
  </w:style>
  <w:style w:type="character" w:styleId="Accentuation">
    <w:name w:val="Emphasis"/>
    <w:basedOn w:val="Policepardfaut"/>
    <w:uiPriority w:val="20"/>
    <w:qFormat/>
    <w:rsid w:val="0093124E"/>
    <w:rPr>
      <w:i/>
      <w:iCs/>
    </w:rPr>
  </w:style>
  <w:style w:type="character" w:customStyle="1" w:styleId="overflow-hidden">
    <w:name w:val="overflow-hidden"/>
    <w:basedOn w:val="Policepardfaut"/>
    <w:rsid w:val="00BB7FBD"/>
  </w:style>
  <w:style w:type="paragraph" w:styleId="En-tte">
    <w:name w:val="header"/>
    <w:basedOn w:val="Normal"/>
    <w:link w:val="En-tteCar"/>
    <w:uiPriority w:val="99"/>
    <w:semiHidden/>
    <w:unhideWhenUsed/>
    <w:rsid w:val="000C592A"/>
    <w:pPr>
      <w:tabs>
        <w:tab w:val="center" w:pos="4320"/>
        <w:tab w:val="right" w:pos="8640"/>
      </w:tabs>
      <w:spacing w:after="0" w:line="240" w:lineRule="auto"/>
    </w:pPr>
  </w:style>
  <w:style w:type="character" w:customStyle="1" w:styleId="En-tteCar">
    <w:name w:val="En-tête Car"/>
    <w:basedOn w:val="Policepardfaut"/>
    <w:link w:val="En-tte"/>
    <w:uiPriority w:val="99"/>
    <w:semiHidden/>
    <w:rsid w:val="000C592A"/>
  </w:style>
  <w:style w:type="paragraph" w:styleId="Pieddepage">
    <w:name w:val="footer"/>
    <w:basedOn w:val="Normal"/>
    <w:link w:val="PieddepageCar"/>
    <w:uiPriority w:val="99"/>
    <w:unhideWhenUsed/>
    <w:rsid w:val="000C592A"/>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0C592A"/>
  </w:style>
  <w:style w:type="paragraph" w:styleId="Sansinterligne">
    <w:name w:val="No Spacing"/>
    <w:uiPriority w:val="1"/>
    <w:qFormat/>
    <w:rsid w:val="000C592A"/>
    <w:pPr>
      <w:spacing w:after="0" w:line="240" w:lineRule="auto"/>
    </w:pPr>
    <w:rPr>
      <w:rFonts w:ascii="Calibri" w:eastAsia="Calibri" w:hAnsi="Calibri" w:cs="Arial"/>
      <w:lang w:val="fr-FR"/>
    </w:rPr>
  </w:style>
  <w:style w:type="table" w:styleId="Grilledutableau">
    <w:name w:val="Table Grid"/>
    <w:basedOn w:val="TableauNormal"/>
    <w:uiPriority w:val="59"/>
    <w:rsid w:val="008B278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1975674">
      <w:bodyDiv w:val="1"/>
      <w:marLeft w:val="0"/>
      <w:marRight w:val="0"/>
      <w:marTop w:val="0"/>
      <w:marBottom w:val="0"/>
      <w:divBdr>
        <w:top w:val="none" w:sz="0" w:space="0" w:color="auto"/>
        <w:left w:val="none" w:sz="0" w:space="0" w:color="auto"/>
        <w:bottom w:val="none" w:sz="0" w:space="0" w:color="auto"/>
        <w:right w:val="none" w:sz="0" w:space="0" w:color="auto"/>
      </w:divBdr>
      <w:divsChild>
        <w:div w:id="189421511">
          <w:marLeft w:val="0"/>
          <w:marRight w:val="0"/>
          <w:marTop w:val="0"/>
          <w:marBottom w:val="0"/>
          <w:divBdr>
            <w:top w:val="none" w:sz="0" w:space="0" w:color="auto"/>
            <w:left w:val="none" w:sz="0" w:space="0" w:color="auto"/>
            <w:bottom w:val="none" w:sz="0" w:space="0" w:color="auto"/>
            <w:right w:val="none" w:sz="0" w:space="0" w:color="auto"/>
          </w:divBdr>
          <w:divsChild>
            <w:div w:id="598679771">
              <w:marLeft w:val="0"/>
              <w:marRight w:val="0"/>
              <w:marTop w:val="0"/>
              <w:marBottom w:val="0"/>
              <w:divBdr>
                <w:top w:val="none" w:sz="0" w:space="0" w:color="auto"/>
                <w:left w:val="none" w:sz="0" w:space="0" w:color="auto"/>
                <w:bottom w:val="none" w:sz="0" w:space="0" w:color="auto"/>
                <w:right w:val="none" w:sz="0" w:space="0" w:color="auto"/>
              </w:divBdr>
              <w:divsChild>
                <w:div w:id="2117868900">
                  <w:marLeft w:val="0"/>
                  <w:marRight w:val="0"/>
                  <w:marTop w:val="0"/>
                  <w:marBottom w:val="0"/>
                  <w:divBdr>
                    <w:top w:val="none" w:sz="0" w:space="0" w:color="auto"/>
                    <w:left w:val="none" w:sz="0" w:space="0" w:color="auto"/>
                    <w:bottom w:val="none" w:sz="0" w:space="0" w:color="auto"/>
                    <w:right w:val="none" w:sz="0" w:space="0" w:color="auto"/>
                  </w:divBdr>
                  <w:divsChild>
                    <w:div w:id="1082609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347937">
          <w:marLeft w:val="0"/>
          <w:marRight w:val="0"/>
          <w:marTop w:val="0"/>
          <w:marBottom w:val="0"/>
          <w:divBdr>
            <w:top w:val="none" w:sz="0" w:space="0" w:color="auto"/>
            <w:left w:val="none" w:sz="0" w:space="0" w:color="auto"/>
            <w:bottom w:val="none" w:sz="0" w:space="0" w:color="auto"/>
            <w:right w:val="none" w:sz="0" w:space="0" w:color="auto"/>
          </w:divBdr>
          <w:divsChild>
            <w:div w:id="115687671">
              <w:marLeft w:val="0"/>
              <w:marRight w:val="0"/>
              <w:marTop w:val="0"/>
              <w:marBottom w:val="0"/>
              <w:divBdr>
                <w:top w:val="none" w:sz="0" w:space="0" w:color="auto"/>
                <w:left w:val="none" w:sz="0" w:space="0" w:color="auto"/>
                <w:bottom w:val="none" w:sz="0" w:space="0" w:color="auto"/>
                <w:right w:val="none" w:sz="0" w:space="0" w:color="auto"/>
              </w:divBdr>
              <w:divsChild>
                <w:div w:id="542905149">
                  <w:marLeft w:val="0"/>
                  <w:marRight w:val="0"/>
                  <w:marTop w:val="0"/>
                  <w:marBottom w:val="0"/>
                  <w:divBdr>
                    <w:top w:val="none" w:sz="0" w:space="0" w:color="auto"/>
                    <w:left w:val="none" w:sz="0" w:space="0" w:color="auto"/>
                    <w:bottom w:val="none" w:sz="0" w:space="0" w:color="auto"/>
                    <w:right w:val="none" w:sz="0" w:space="0" w:color="auto"/>
                  </w:divBdr>
                  <w:divsChild>
                    <w:div w:id="462844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948410">
      <w:bodyDiv w:val="1"/>
      <w:marLeft w:val="0"/>
      <w:marRight w:val="0"/>
      <w:marTop w:val="0"/>
      <w:marBottom w:val="0"/>
      <w:divBdr>
        <w:top w:val="none" w:sz="0" w:space="0" w:color="auto"/>
        <w:left w:val="none" w:sz="0" w:space="0" w:color="auto"/>
        <w:bottom w:val="none" w:sz="0" w:space="0" w:color="auto"/>
        <w:right w:val="none" w:sz="0" w:space="0" w:color="auto"/>
      </w:divBdr>
      <w:divsChild>
        <w:div w:id="179049651">
          <w:marLeft w:val="0"/>
          <w:marRight w:val="0"/>
          <w:marTop w:val="0"/>
          <w:marBottom w:val="0"/>
          <w:divBdr>
            <w:top w:val="none" w:sz="0" w:space="0" w:color="auto"/>
            <w:left w:val="none" w:sz="0" w:space="0" w:color="auto"/>
            <w:bottom w:val="none" w:sz="0" w:space="0" w:color="auto"/>
            <w:right w:val="none" w:sz="0" w:space="0" w:color="auto"/>
          </w:divBdr>
          <w:divsChild>
            <w:div w:id="1225530917">
              <w:marLeft w:val="0"/>
              <w:marRight w:val="0"/>
              <w:marTop w:val="0"/>
              <w:marBottom w:val="0"/>
              <w:divBdr>
                <w:top w:val="none" w:sz="0" w:space="0" w:color="auto"/>
                <w:left w:val="none" w:sz="0" w:space="0" w:color="auto"/>
                <w:bottom w:val="none" w:sz="0" w:space="0" w:color="auto"/>
                <w:right w:val="none" w:sz="0" w:space="0" w:color="auto"/>
              </w:divBdr>
              <w:divsChild>
                <w:div w:id="1933970608">
                  <w:marLeft w:val="0"/>
                  <w:marRight w:val="0"/>
                  <w:marTop w:val="0"/>
                  <w:marBottom w:val="0"/>
                  <w:divBdr>
                    <w:top w:val="none" w:sz="0" w:space="0" w:color="auto"/>
                    <w:left w:val="none" w:sz="0" w:space="0" w:color="auto"/>
                    <w:bottom w:val="none" w:sz="0" w:space="0" w:color="auto"/>
                    <w:right w:val="none" w:sz="0" w:space="0" w:color="auto"/>
                  </w:divBdr>
                  <w:divsChild>
                    <w:div w:id="1403288881">
                      <w:marLeft w:val="0"/>
                      <w:marRight w:val="0"/>
                      <w:marTop w:val="0"/>
                      <w:marBottom w:val="0"/>
                      <w:divBdr>
                        <w:top w:val="none" w:sz="0" w:space="0" w:color="auto"/>
                        <w:left w:val="none" w:sz="0" w:space="0" w:color="auto"/>
                        <w:bottom w:val="none" w:sz="0" w:space="0" w:color="auto"/>
                        <w:right w:val="none" w:sz="0" w:space="0" w:color="auto"/>
                      </w:divBdr>
                      <w:divsChild>
                        <w:div w:id="478767390">
                          <w:marLeft w:val="0"/>
                          <w:marRight w:val="0"/>
                          <w:marTop w:val="0"/>
                          <w:marBottom w:val="0"/>
                          <w:divBdr>
                            <w:top w:val="none" w:sz="0" w:space="0" w:color="auto"/>
                            <w:left w:val="none" w:sz="0" w:space="0" w:color="auto"/>
                            <w:bottom w:val="none" w:sz="0" w:space="0" w:color="auto"/>
                            <w:right w:val="none" w:sz="0" w:space="0" w:color="auto"/>
                          </w:divBdr>
                          <w:divsChild>
                            <w:div w:id="64789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025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3</Pages>
  <Words>865</Words>
  <Characters>4932</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Grizli777</Company>
  <LinksUpToDate>false</LinksUpToDate>
  <CharactersWithSpaces>5786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HHK</dc:creator>
  <cp:keywords/>
  <dc:description/>
  <cp:lastModifiedBy>HHK</cp:lastModifiedBy>
  <cp:revision>23</cp:revision>
  <dcterms:created xsi:type="dcterms:W3CDTF">2024-09-25T15:58:00Z</dcterms:created>
  <dcterms:modified xsi:type="dcterms:W3CDTF">2024-09-26T19:55:00Z</dcterms:modified>
</cp:coreProperties>
</file>